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306" w:rsidRDefault="003B0306" w:rsidP="003B0306">
      <w:pPr>
        <w:jc w:val="center"/>
        <w:outlineLvl w:val="0"/>
        <w:rPr>
          <w:rFonts w:ascii="Arial" w:hAnsi="Arial" w:cs="Arial"/>
          <w:b/>
          <w:sz w:val="28"/>
          <w:szCs w:val="28"/>
        </w:rPr>
      </w:pPr>
      <w:r>
        <w:rPr>
          <w:rFonts w:ascii="Arial" w:hAnsi="Arial" w:cs="Arial"/>
          <w:b/>
          <w:sz w:val="28"/>
          <w:szCs w:val="28"/>
        </w:rPr>
        <w:t xml:space="preserve">АДМИНИСТРАЦИЯ </w:t>
      </w:r>
      <w:r w:rsidR="00CD1DA2">
        <w:rPr>
          <w:rFonts w:ascii="Arial" w:hAnsi="Arial" w:cs="Arial"/>
          <w:b/>
          <w:sz w:val="28"/>
          <w:szCs w:val="28"/>
        </w:rPr>
        <w:t>КАЗАЧЕМЫССКОГО</w:t>
      </w:r>
      <w:r>
        <w:rPr>
          <w:rFonts w:ascii="Arial" w:hAnsi="Arial" w:cs="Arial"/>
          <w:b/>
          <w:sz w:val="28"/>
          <w:szCs w:val="28"/>
        </w:rPr>
        <w:t xml:space="preserve"> СЕЛЬСОВЕТА</w:t>
      </w:r>
    </w:p>
    <w:p w:rsidR="003B0306" w:rsidRDefault="003B0306" w:rsidP="003B0306">
      <w:pPr>
        <w:jc w:val="center"/>
        <w:outlineLvl w:val="0"/>
        <w:rPr>
          <w:rFonts w:ascii="Arial" w:hAnsi="Arial" w:cs="Arial"/>
          <w:b/>
          <w:sz w:val="28"/>
          <w:szCs w:val="28"/>
        </w:rPr>
      </w:pPr>
      <w:r>
        <w:rPr>
          <w:rFonts w:ascii="Arial" w:hAnsi="Arial" w:cs="Arial"/>
          <w:b/>
          <w:sz w:val="28"/>
          <w:szCs w:val="28"/>
        </w:rPr>
        <w:t>ТАТАРСКОГО РАЙОНА НОВОСИБИРСКОЙ ОБЛАСТИ</w:t>
      </w:r>
    </w:p>
    <w:p w:rsidR="003B0306" w:rsidRDefault="003B0306" w:rsidP="003B0306">
      <w:pPr>
        <w:jc w:val="center"/>
        <w:rPr>
          <w:rFonts w:ascii="Arial" w:hAnsi="Arial" w:cs="Arial"/>
          <w:sz w:val="28"/>
          <w:szCs w:val="28"/>
        </w:rPr>
      </w:pPr>
    </w:p>
    <w:p w:rsidR="003B0306" w:rsidRDefault="003B0306" w:rsidP="003B0306">
      <w:pPr>
        <w:jc w:val="center"/>
        <w:rPr>
          <w:rFonts w:ascii="Arial" w:hAnsi="Arial" w:cs="Arial"/>
          <w:sz w:val="28"/>
          <w:szCs w:val="28"/>
        </w:rPr>
      </w:pPr>
    </w:p>
    <w:p w:rsidR="003B0306" w:rsidRPr="00DD0AF0" w:rsidRDefault="003B0306" w:rsidP="003B0306">
      <w:pPr>
        <w:jc w:val="center"/>
        <w:rPr>
          <w:rFonts w:ascii="Arial" w:hAnsi="Arial" w:cs="Arial"/>
          <w:b/>
          <w:sz w:val="28"/>
          <w:szCs w:val="28"/>
        </w:rPr>
      </w:pPr>
      <w:r w:rsidRPr="00DD0AF0">
        <w:rPr>
          <w:rFonts w:ascii="Arial" w:hAnsi="Arial" w:cs="Arial"/>
          <w:b/>
          <w:sz w:val="28"/>
          <w:szCs w:val="28"/>
        </w:rPr>
        <w:t>ПОСТАНОВЛЕНИЕ</w:t>
      </w:r>
    </w:p>
    <w:p w:rsidR="003B0306" w:rsidRPr="00DD0AF0" w:rsidRDefault="003B0306" w:rsidP="003B0306">
      <w:pPr>
        <w:jc w:val="center"/>
        <w:rPr>
          <w:rFonts w:ascii="Arial" w:hAnsi="Arial" w:cs="Arial"/>
          <w:b/>
          <w:sz w:val="28"/>
          <w:szCs w:val="28"/>
        </w:rPr>
      </w:pPr>
    </w:p>
    <w:p w:rsidR="003B0306" w:rsidRDefault="003B0306" w:rsidP="003B0306">
      <w:pPr>
        <w:jc w:val="center"/>
        <w:rPr>
          <w:rFonts w:ascii="Arial" w:hAnsi="Arial" w:cs="Arial"/>
          <w:sz w:val="28"/>
          <w:szCs w:val="28"/>
        </w:rPr>
      </w:pPr>
      <w:r>
        <w:rPr>
          <w:rFonts w:ascii="Arial" w:hAnsi="Arial" w:cs="Arial"/>
          <w:sz w:val="28"/>
          <w:szCs w:val="28"/>
        </w:rPr>
        <w:t xml:space="preserve">с.  </w:t>
      </w:r>
      <w:r w:rsidR="00CD1DA2">
        <w:rPr>
          <w:rFonts w:ascii="Arial" w:hAnsi="Arial" w:cs="Arial"/>
          <w:sz w:val="28"/>
          <w:szCs w:val="28"/>
        </w:rPr>
        <w:t>Казачий Мыс</w:t>
      </w:r>
    </w:p>
    <w:p w:rsidR="001820EE" w:rsidRDefault="003B0306" w:rsidP="001820EE">
      <w:pPr>
        <w:jc w:val="both"/>
        <w:rPr>
          <w:sz w:val="28"/>
          <w:szCs w:val="28"/>
        </w:rPr>
      </w:pPr>
      <w:r>
        <w:rPr>
          <w:sz w:val="28"/>
          <w:szCs w:val="28"/>
        </w:rPr>
        <w:t xml:space="preserve"> </w:t>
      </w:r>
      <w:r w:rsidR="000054CC">
        <w:rPr>
          <w:sz w:val="28"/>
          <w:szCs w:val="28"/>
        </w:rPr>
        <w:t>23</w:t>
      </w:r>
      <w:r>
        <w:rPr>
          <w:sz w:val="28"/>
          <w:szCs w:val="28"/>
        </w:rPr>
        <w:t>.1</w:t>
      </w:r>
      <w:r w:rsidR="000054CC">
        <w:rPr>
          <w:sz w:val="28"/>
          <w:szCs w:val="28"/>
        </w:rPr>
        <w:t>2</w:t>
      </w:r>
      <w:r>
        <w:rPr>
          <w:sz w:val="28"/>
          <w:szCs w:val="28"/>
        </w:rPr>
        <w:t>.202</w:t>
      </w:r>
      <w:r w:rsidR="000054CC">
        <w:rPr>
          <w:sz w:val="28"/>
          <w:szCs w:val="28"/>
        </w:rPr>
        <w:t>2</w:t>
      </w:r>
      <w:r>
        <w:rPr>
          <w:sz w:val="28"/>
          <w:szCs w:val="28"/>
        </w:rPr>
        <w:t xml:space="preserve">                   </w:t>
      </w:r>
      <w:r w:rsidR="00083637">
        <w:rPr>
          <w:sz w:val="28"/>
          <w:szCs w:val="28"/>
        </w:rPr>
        <w:t xml:space="preserve">                                                    № </w:t>
      </w:r>
      <w:r w:rsidR="00CD1DA2">
        <w:rPr>
          <w:sz w:val="28"/>
          <w:szCs w:val="28"/>
        </w:rPr>
        <w:t>51А</w:t>
      </w:r>
    </w:p>
    <w:p w:rsidR="003B0306" w:rsidRDefault="003B0306" w:rsidP="001820EE">
      <w:pPr>
        <w:jc w:val="both"/>
        <w:rPr>
          <w:sz w:val="28"/>
          <w:szCs w:val="28"/>
        </w:rPr>
      </w:pPr>
    </w:p>
    <w:p w:rsidR="007D64FC" w:rsidRDefault="007D64FC" w:rsidP="007D64FC">
      <w:pPr>
        <w:jc w:val="center"/>
        <w:rPr>
          <w:sz w:val="28"/>
          <w:szCs w:val="28"/>
        </w:rPr>
      </w:pPr>
      <w:r w:rsidRPr="004A67E0">
        <w:rPr>
          <w:sz w:val="28"/>
          <w:szCs w:val="28"/>
        </w:rPr>
        <w:t xml:space="preserve">Об утверждении </w:t>
      </w:r>
      <w:proofErr w:type="gramStart"/>
      <w:r w:rsidRPr="004A67E0">
        <w:rPr>
          <w:sz w:val="28"/>
          <w:szCs w:val="28"/>
        </w:rPr>
        <w:t xml:space="preserve">перечня главных администраторов </w:t>
      </w:r>
      <w:r w:rsidR="00133127" w:rsidRPr="004A5D0D">
        <w:rPr>
          <w:sz w:val="28"/>
          <w:szCs w:val="28"/>
        </w:rPr>
        <w:t xml:space="preserve">источников финансирования дефицита </w:t>
      </w:r>
      <w:r w:rsidRPr="004A67E0">
        <w:rPr>
          <w:sz w:val="28"/>
          <w:szCs w:val="28"/>
        </w:rPr>
        <w:t>бюджета</w:t>
      </w:r>
      <w:proofErr w:type="gramEnd"/>
      <w:r w:rsidRPr="004A67E0">
        <w:rPr>
          <w:sz w:val="28"/>
          <w:szCs w:val="28"/>
        </w:rPr>
        <w:t xml:space="preserve"> </w:t>
      </w:r>
      <w:r w:rsidR="00CD1DA2">
        <w:rPr>
          <w:sz w:val="28"/>
          <w:szCs w:val="28"/>
        </w:rPr>
        <w:t>Казачемысского</w:t>
      </w:r>
      <w:r w:rsidR="00133127">
        <w:rPr>
          <w:sz w:val="28"/>
          <w:szCs w:val="28"/>
        </w:rPr>
        <w:t xml:space="preserve"> сельсовета </w:t>
      </w:r>
      <w:r w:rsidRPr="004A67E0">
        <w:rPr>
          <w:sz w:val="28"/>
          <w:szCs w:val="28"/>
        </w:rPr>
        <w:t>района Новосибирской области на 202</w:t>
      </w:r>
      <w:r w:rsidR="000054CC">
        <w:rPr>
          <w:sz w:val="28"/>
          <w:szCs w:val="28"/>
        </w:rPr>
        <w:t>3</w:t>
      </w:r>
      <w:r w:rsidRPr="004A67E0">
        <w:rPr>
          <w:sz w:val="28"/>
          <w:szCs w:val="28"/>
        </w:rPr>
        <w:t xml:space="preserve"> год и плановый период 202</w:t>
      </w:r>
      <w:r w:rsidR="000054CC">
        <w:rPr>
          <w:sz w:val="28"/>
          <w:szCs w:val="28"/>
        </w:rPr>
        <w:t>4 и 2025</w:t>
      </w:r>
      <w:r w:rsidRPr="004A67E0">
        <w:rPr>
          <w:sz w:val="28"/>
          <w:szCs w:val="28"/>
        </w:rPr>
        <w:t xml:space="preserve"> годов</w:t>
      </w:r>
    </w:p>
    <w:p w:rsidR="00D05C34" w:rsidRPr="004A67E0" w:rsidRDefault="00D05C34" w:rsidP="007D64FC">
      <w:pPr>
        <w:jc w:val="center"/>
        <w:rPr>
          <w:sz w:val="28"/>
          <w:szCs w:val="28"/>
        </w:rPr>
      </w:pPr>
    </w:p>
    <w:p w:rsidR="001820EE" w:rsidRPr="004A5D0D" w:rsidRDefault="004A5D0D" w:rsidP="004A5D0D">
      <w:pPr>
        <w:jc w:val="both"/>
        <w:rPr>
          <w:sz w:val="28"/>
          <w:szCs w:val="28"/>
        </w:rPr>
      </w:pPr>
      <w:r>
        <w:rPr>
          <w:sz w:val="28"/>
          <w:szCs w:val="28"/>
        </w:rPr>
        <w:t xml:space="preserve">      </w:t>
      </w:r>
      <w:r w:rsidR="009333A7" w:rsidRPr="009333A7">
        <w:rPr>
          <w:sz w:val="28"/>
          <w:szCs w:val="28"/>
        </w:rPr>
        <w:t>В соответствии с пункт</w:t>
      </w:r>
      <w:r w:rsidR="007838D6">
        <w:rPr>
          <w:sz w:val="28"/>
          <w:szCs w:val="28"/>
        </w:rPr>
        <w:t>ами 3 и</w:t>
      </w:r>
      <w:r w:rsidR="002C369E">
        <w:rPr>
          <w:sz w:val="28"/>
          <w:szCs w:val="28"/>
        </w:rPr>
        <w:t xml:space="preserve"> 4</w:t>
      </w:r>
      <w:r w:rsidR="009333A7" w:rsidRPr="009333A7">
        <w:rPr>
          <w:sz w:val="28"/>
          <w:szCs w:val="28"/>
          <w:vertAlign w:val="superscript"/>
        </w:rPr>
        <w:t xml:space="preserve">  </w:t>
      </w:r>
      <w:r w:rsidR="009333A7" w:rsidRPr="009333A7">
        <w:rPr>
          <w:sz w:val="28"/>
          <w:szCs w:val="28"/>
        </w:rPr>
        <w:t>статьи 160</w:t>
      </w:r>
      <w:r w:rsidR="007838D6">
        <w:rPr>
          <w:sz w:val="28"/>
          <w:szCs w:val="28"/>
        </w:rPr>
        <w:t xml:space="preserve">.2 </w:t>
      </w:r>
      <w:r w:rsidR="009333A7" w:rsidRPr="009333A7">
        <w:rPr>
          <w:sz w:val="28"/>
          <w:szCs w:val="28"/>
        </w:rPr>
        <w:t>Бюджетного кодекса</w:t>
      </w:r>
      <w:r w:rsidR="009333A7" w:rsidRPr="009333A7">
        <w:rPr>
          <w:sz w:val="28"/>
          <w:szCs w:val="28"/>
          <w:vertAlign w:val="superscript"/>
        </w:rPr>
        <w:t xml:space="preserve"> </w:t>
      </w:r>
      <w:r w:rsidR="009333A7" w:rsidRPr="004A5D0D">
        <w:rPr>
          <w:sz w:val="28"/>
          <w:szCs w:val="28"/>
        </w:rPr>
        <w:t>Российской Федерации</w:t>
      </w:r>
      <w:r w:rsidR="002C369E">
        <w:rPr>
          <w:sz w:val="28"/>
          <w:szCs w:val="28"/>
        </w:rPr>
        <w:t>,</w:t>
      </w:r>
      <w:r w:rsidR="00A14EAC" w:rsidRPr="00A14EAC">
        <w:rPr>
          <w:sz w:val="28"/>
          <w:szCs w:val="28"/>
        </w:rPr>
        <w:t xml:space="preserve"> </w:t>
      </w:r>
      <w:r w:rsidR="00A14EAC">
        <w:rPr>
          <w:sz w:val="28"/>
          <w:szCs w:val="28"/>
        </w:rPr>
        <w:t>Постановлением Правительства Российской Федерации от 16.09.2021 № 1568 «Об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субъекта Российской Федерации</w:t>
      </w:r>
      <w:proofErr w:type="gramStart"/>
      <w:r w:rsidR="00A14EAC">
        <w:rPr>
          <w:sz w:val="28"/>
          <w:szCs w:val="28"/>
        </w:rPr>
        <w:t xml:space="preserve"> ,</w:t>
      </w:r>
      <w:proofErr w:type="gramEnd"/>
      <w:r w:rsidR="00A14EAC">
        <w:rPr>
          <w:sz w:val="28"/>
          <w:szCs w:val="28"/>
        </w:rPr>
        <w:t xml:space="preserve"> бюджета территориального фонда обязательного медицинского страхования, местного бюджета»</w:t>
      </w:r>
      <w:r w:rsidR="00C500C2" w:rsidRPr="00C500C2">
        <w:rPr>
          <w:sz w:val="28"/>
          <w:szCs w:val="28"/>
        </w:rPr>
        <w:t xml:space="preserve"> </w:t>
      </w:r>
      <w:r w:rsidR="00C500C2">
        <w:rPr>
          <w:sz w:val="28"/>
          <w:szCs w:val="28"/>
        </w:rPr>
        <w:t>приказом Министерства финансов Российской Федерации от 08.06.2021 года № 75 «Об утверждении кодов (перечней кодов) бюджетной классификации Российской Федерации на 202</w:t>
      </w:r>
      <w:r w:rsidR="000054CC">
        <w:rPr>
          <w:sz w:val="28"/>
          <w:szCs w:val="28"/>
        </w:rPr>
        <w:t>3</w:t>
      </w:r>
      <w:r w:rsidR="00C500C2">
        <w:rPr>
          <w:sz w:val="28"/>
          <w:szCs w:val="28"/>
        </w:rPr>
        <w:t xml:space="preserve"> год (на 202</w:t>
      </w:r>
      <w:r w:rsidR="000054CC">
        <w:rPr>
          <w:sz w:val="28"/>
          <w:szCs w:val="28"/>
        </w:rPr>
        <w:t>3</w:t>
      </w:r>
      <w:r w:rsidR="00C500C2">
        <w:rPr>
          <w:sz w:val="28"/>
          <w:szCs w:val="28"/>
        </w:rPr>
        <w:t xml:space="preserve"> год и плановый период 202</w:t>
      </w:r>
      <w:r w:rsidR="000054CC">
        <w:rPr>
          <w:sz w:val="28"/>
          <w:szCs w:val="28"/>
        </w:rPr>
        <w:t>4</w:t>
      </w:r>
      <w:r w:rsidR="00C500C2">
        <w:rPr>
          <w:sz w:val="28"/>
          <w:szCs w:val="28"/>
        </w:rPr>
        <w:t xml:space="preserve"> и 202</w:t>
      </w:r>
      <w:r w:rsidR="000054CC">
        <w:rPr>
          <w:sz w:val="28"/>
          <w:szCs w:val="28"/>
        </w:rPr>
        <w:t>5</w:t>
      </w:r>
      <w:r w:rsidR="00C500C2">
        <w:rPr>
          <w:sz w:val="28"/>
          <w:szCs w:val="28"/>
        </w:rPr>
        <w:t xml:space="preserve"> годов)»,</w:t>
      </w:r>
      <w:r w:rsidRPr="004A5D0D">
        <w:rPr>
          <w:sz w:val="28"/>
          <w:szCs w:val="28"/>
        </w:rPr>
        <w:t xml:space="preserve"> администрация </w:t>
      </w:r>
      <w:r w:rsidR="00CD1DA2">
        <w:rPr>
          <w:sz w:val="28"/>
          <w:szCs w:val="28"/>
        </w:rPr>
        <w:t>Казачемысского</w:t>
      </w:r>
      <w:r w:rsidR="003B0306">
        <w:rPr>
          <w:sz w:val="28"/>
          <w:szCs w:val="28"/>
        </w:rPr>
        <w:t xml:space="preserve"> сельсовета </w:t>
      </w:r>
      <w:r w:rsidRPr="004A5D0D">
        <w:rPr>
          <w:sz w:val="28"/>
          <w:szCs w:val="28"/>
        </w:rPr>
        <w:t>Татарского района Новосибирской области</w:t>
      </w:r>
      <w:r>
        <w:rPr>
          <w:sz w:val="28"/>
          <w:szCs w:val="28"/>
        </w:rPr>
        <w:t xml:space="preserve"> </w:t>
      </w:r>
      <w:proofErr w:type="spellStart"/>
      <w:proofErr w:type="gramStart"/>
      <w:r w:rsidRPr="00930BD8">
        <w:rPr>
          <w:b/>
          <w:sz w:val="28"/>
          <w:szCs w:val="28"/>
        </w:rPr>
        <w:t>п</w:t>
      </w:r>
      <w:proofErr w:type="spellEnd"/>
      <w:proofErr w:type="gramEnd"/>
      <w:r w:rsidRPr="00930BD8">
        <w:rPr>
          <w:b/>
          <w:sz w:val="28"/>
          <w:szCs w:val="28"/>
        </w:rPr>
        <w:t xml:space="preserve"> о с т а </w:t>
      </w:r>
      <w:proofErr w:type="spellStart"/>
      <w:r w:rsidRPr="00930BD8">
        <w:rPr>
          <w:b/>
          <w:sz w:val="28"/>
          <w:szCs w:val="28"/>
        </w:rPr>
        <w:t>н</w:t>
      </w:r>
      <w:proofErr w:type="spellEnd"/>
      <w:r w:rsidRPr="00930BD8">
        <w:rPr>
          <w:b/>
          <w:sz w:val="28"/>
          <w:szCs w:val="28"/>
        </w:rPr>
        <w:t xml:space="preserve"> о в л я е т:</w:t>
      </w:r>
    </w:p>
    <w:p w:rsidR="001820EE" w:rsidRPr="004A5D0D" w:rsidRDefault="004A5D0D" w:rsidP="00BD3247">
      <w:pPr>
        <w:numPr>
          <w:ilvl w:val="0"/>
          <w:numId w:val="2"/>
        </w:numPr>
        <w:tabs>
          <w:tab w:val="left" w:pos="993"/>
        </w:tabs>
        <w:ind w:left="-142" w:firstLine="993"/>
        <w:jc w:val="both"/>
        <w:rPr>
          <w:sz w:val="28"/>
          <w:szCs w:val="28"/>
        </w:rPr>
      </w:pPr>
      <w:r w:rsidRPr="004A5D0D">
        <w:rPr>
          <w:sz w:val="28"/>
          <w:szCs w:val="28"/>
        </w:rPr>
        <w:t xml:space="preserve">Установить перечень главных </w:t>
      </w:r>
      <w:proofErr w:type="gramStart"/>
      <w:r w:rsidRPr="004A5D0D">
        <w:rPr>
          <w:sz w:val="28"/>
          <w:szCs w:val="28"/>
        </w:rPr>
        <w:t>администраторов источников финансирования дефицита бюджета</w:t>
      </w:r>
      <w:proofErr w:type="gramEnd"/>
      <w:r w:rsidRPr="004A5D0D">
        <w:rPr>
          <w:sz w:val="28"/>
          <w:szCs w:val="28"/>
        </w:rPr>
        <w:t xml:space="preserve"> </w:t>
      </w:r>
      <w:r w:rsidR="00CD1DA2">
        <w:rPr>
          <w:sz w:val="28"/>
          <w:szCs w:val="28"/>
        </w:rPr>
        <w:t>Казачемысского</w:t>
      </w:r>
      <w:r w:rsidR="003B0306">
        <w:rPr>
          <w:sz w:val="28"/>
          <w:szCs w:val="28"/>
        </w:rPr>
        <w:t xml:space="preserve"> сельсовета </w:t>
      </w:r>
      <w:r w:rsidRPr="004A5D0D">
        <w:rPr>
          <w:sz w:val="28"/>
          <w:szCs w:val="28"/>
        </w:rPr>
        <w:t>Татарского района Новосибирской</w:t>
      </w:r>
      <w:r w:rsidRPr="004A5D0D">
        <w:rPr>
          <w:sz w:val="28"/>
          <w:szCs w:val="28"/>
        </w:rPr>
        <w:tab/>
        <w:t xml:space="preserve"> области </w:t>
      </w:r>
      <w:r w:rsidR="007633CE">
        <w:rPr>
          <w:sz w:val="28"/>
          <w:szCs w:val="28"/>
        </w:rPr>
        <w:t>на</w:t>
      </w:r>
      <w:r w:rsidRPr="004A5D0D">
        <w:rPr>
          <w:sz w:val="28"/>
          <w:szCs w:val="28"/>
        </w:rPr>
        <w:t xml:space="preserve"> 202</w:t>
      </w:r>
      <w:r w:rsidR="000054CC">
        <w:rPr>
          <w:sz w:val="28"/>
          <w:szCs w:val="28"/>
        </w:rPr>
        <w:t>3</w:t>
      </w:r>
      <w:r w:rsidRPr="004A5D0D">
        <w:rPr>
          <w:sz w:val="28"/>
          <w:szCs w:val="28"/>
        </w:rPr>
        <w:t xml:space="preserve"> год и планов</w:t>
      </w:r>
      <w:r w:rsidR="007633CE">
        <w:rPr>
          <w:sz w:val="28"/>
          <w:szCs w:val="28"/>
        </w:rPr>
        <w:t>ый период</w:t>
      </w:r>
      <w:r w:rsidR="000054CC">
        <w:rPr>
          <w:sz w:val="28"/>
          <w:szCs w:val="28"/>
        </w:rPr>
        <w:t xml:space="preserve"> 2024 и  2025</w:t>
      </w:r>
      <w:r w:rsidRPr="004A5D0D">
        <w:rPr>
          <w:sz w:val="28"/>
          <w:szCs w:val="28"/>
        </w:rPr>
        <w:t xml:space="preserve"> годов согласно приложению 2.</w:t>
      </w:r>
    </w:p>
    <w:p w:rsidR="00AC0B6B" w:rsidRDefault="003B0306" w:rsidP="00BD3247">
      <w:pPr>
        <w:numPr>
          <w:ilvl w:val="0"/>
          <w:numId w:val="2"/>
        </w:numPr>
        <w:tabs>
          <w:tab w:val="left" w:pos="993"/>
        </w:tabs>
        <w:ind w:left="-142" w:firstLine="993"/>
        <w:jc w:val="both"/>
        <w:rPr>
          <w:sz w:val="28"/>
          <w:szCs w:val="28"/>
        </w:rPr>
      </w:pPr>
      <w:r>
        <w:rPr>
          <w:rFonts w:eastAsia="Calibri"/>
          <w:sz w:val="28"/>
          <w:szCs w:val="28"/>
        </w:rPr>
        <w:t>О</w:t>
      </w:r>
      <w:r w:rsidR="00AC0B6B">
        <w:rPr>
          <w:rFonts w:eastAsia="Calibri"/>
          <w:sz w:val="28"/>
          <w:szCs w:val="28"/>
        </w:rPr>
        <w:t xml:space="preserve">публиковать настоящее постановление в </w:t>
      </w:r>
      <w:r>
        <w:rPr>
          <w:rFonts w:eastAsia="Calibri"/>
          <w:sz w:val="28"/>
          <w:szCs w:val="28"/>
        </w:rPr>
        <w:t xml:space="preserve">газете « </w:t>
      </w:r>
      <w:r w:rsidR="00CD1DA2">
        <w:rPr>
          <w:rFonts w:eastAsia="Calibri"/>
          <w:sz w:val="28"/>
          <w:szCs w:val="28"/>
        </w:rPr>
        <w:t xml:space="preserve">Казачемысский </w:t>
      </w:r>
      <w:r w:rsidR="00F32E6D">
        <w:rPr>
          <w:rFonts w:eastAsia="Calibri"/>
          <w:sz w:val="28"/>
          <w:szCs w:val="28"/>
        </w:rPr>
        <w:t xml:space="preserve"> вестник</w:t>
      </w:r>
      <w:r>
        <w:rPr>
          <w:rFonts w:eastAsia="Calibri"/>
          <w:sz w:val="28"/>
          <w:szCs w:val="28"/>
        </w:rPr>
        <w:t>»</w:t>
      </w:r>
      <w:r w:rsidR="00AC0B6B">
        <w:rPr>
          <w:rFonts w:eastAsia="Calibri"/>
          <w:sz w:val="28"/>
          <w:szCs w:val="28"/>
        </w:rPr>
        <w:t xml:space="preserve"> и разместить на официальном сайте администрации </w:t>
      </w:r>
      <w:r w:rsidR="00CD1DA2">
        <w:rPr>
          <w:rFonts w:eastAsia="Calibri"/>
          <w:sz w:val="28"/>
          <w:szCs w:val="28"/>
        </w:rPr>
        <w:t>Казачемысского</w:t>
      </w:r>
      <w:r>
        <w:rPr>
          <w:rFonts w:eastAsia="Calibri"/>
          <w:sz w:val="28"/>
          <w:szCs w:val="28"/>
        </w:rPr>
        <w:t xml:space="preserve"> сельсовета </w:t>
      </w:r>
      <w:r w:rsidR="00AC0B6B">
        <w:rPr>
          <w:rFonts w:eastAsia="Calibri"/>
          <w:sz w:val="28"/>
          <w:szCs w:val="28"/>
        </w:rPr>
        <w:t xml:space="preserve">Татарского </w:t>
      </w:r>
      <w:r w:rsidR="00A15060">
        <w:rPr>
          <w:sz w:val="28"/>
          <w:szCs w:val="28"/>
        </w:rPr>
        <w:t>района Новосибирской области</w:t>
      </w:r>
      <w:r w:rsidR="00AC0B6B">
        <w:rPr>
          <w:rFonts w:eastAsia="Calibri"/>
          <w:sz w:val="28"/>
          <w:szCs w:val="28"/>
        </w:rPr>
        <w:t>.</w:t>
      </w:r>
    </w:p>
    <w:p w:rsidR="00D133A1" w:rsidRDefault="00AC0B6B" w:rsidP="00957E47">
      <w:pPr>
        <w:numPr>
          <w:ilvl w:val="0"/>
          <w:numId w:val="2"/>
        </w:numPr>
        <w:tabs>
          <w:tab w:val="left" w:pos="993"/>
        </w:tabs>
        <w:jc w:val="both"/>
        <w:rPr>
          <w:sz w:val="28"/>
          <w:szCs w:val="28"/>
        </w:rPr>
      </w:pPr>
      <w:proofErr w:type="gramStart"/>
      <w:r w:rsidRPr="00041D70">
        <w:rPr>
          <w:sz w:val="28"/>
          <w:szCs w:val="28"/>
        </w:rPr>
        <w:t>Контроль за</w:t>
      </w:r>
      <w:proofErr w:type="gramEnd"/>
      <w:r w:rsidRPr="00041D70">
        <w:rPr>
          <w:sz w:val="28"/>
          <w:szCs w:val="28"/>
        </w:rPr>
        <w:t xml:space="preserve"> исполнением настоящего постановлени</w:t>
      </w:r>
      <w:r w:rsidR="006D6DC9" w:rsidRPr="00041D70">
        <w:rPr>
          <w:sz w:val="28"/>
          <w:szCs w:val="28"/>
        </w:rPr>
        <w:t>я</w:t>
      </w:r>
      <w:r w:rsidRPr="00041D70">
        <w:rPr>
          <w:sz w:val="28"/>
          <w:szCs w:val="28"/>
        </w:rPr>
        <w:t xml:space="preserve"> </w:t>
      </w:r>
      <w:r w:rsidR="0081542C">
        <w:rPr>
          <w:sz w:val="28"/>
          <w:szCs w:val="28"/>
        </w:rPr>
        <w:t xml:space="preserve">оставляю за </w:t>
      </w:r>
      <w:r w:rsidR="0081542C" w:rsidRPr="000C3090">
        <w:rPr>
          <w:sz w:val="28"/>
          <w:szCs w:val="28"/>
        </w:rPr>
        <w:t>собой.</w:t>
      </w:r>
    </w:p>
    <w:p w:rsidR="00957E47" w:rsidRDefault="00957E47" w:rsidP="00C94921">
      <w:pPr>
        <w:ind w:left="-142"/>
        <w:rPr>
          <w:sz w:val="28"/>
          <w:szCs w:val="28"/>
        </w:rPr>
      </w:pPr>
    </w:p>
    <w:p w:rsidR="00957E47" w:rsidRDefault="00957E47" w:rsidP="00C94921">
      <w:pPr>
        <w:ind w:left="-142"/>
        <w:rPr>
          <w:sz w:val="28"/>
          <w:szCs w:val="28"/>
        </w:rPr>
      </w:pPr>
    </w:p>
    <w:p w:rsidR="003B0306" w:rsidRDefault="00C14949" w:rsidP="00C94921">
      <w:pPr>
        <w:ind w:left="-142"/>
        <w:rPr>
          <w:sz w:val="28"/>
          <w:szCs w:val="28"/>
        </w:rPr>
      </w:pPr>
      <w:r>
        <w:rPr>
          <w:sz w:val="28"/>
          <w:szCs w:val="28"/>
        </w:rPr>
        <w:t>Г</w:t>
      </w:r>
      <w:r w:rsidR="00981787">
        <w:rPr>
          <w:sz w:val="28"/>
          <w:szCs w:val="28"/>
        </w:rPr>
        <w:t>лав</w:t>
      </w:r>
      <w:r w:rsidR="004D1A18">
        <w:rPr>
          <w:sz w:val="28"/>
          <w:szCs w:val="28"/>
        </w:rPr>
        <w:t>а</w:t>
      </w:r>
      <w:r w:rsidR="00981787">
        <w:rPr>
          <w:sz w:val="28"/>
          <w:szCs w:val="28"/>
        </w:rPr>
        <w:t xml:space="preserve"> </w:t>
      </w:r>
      <w:r w:rsidR="00CD1DA2">
        <w:rPr>
          <w:sz w:val="28"/>
          <w:szCs w:val="28"/>
        </w:rPr>
        <w:t>Казачемысского</w:t>
      </w:r>
      <w:r w:rsidR="003B0306">
        <w:rPr>
          <w:sz w:val="28"/>
          <w:szCs w:val="28"/>
        </w:rPr>
        <w:t xml:space="preserve"> сельсовета</w:t>
      </w:r>
    </w:p>
    <w:p w:rsidR="00C500C2" w:rsidRDefault="003B0306" w:rsidP="00CD1DA2">
      <w:pPr>
        <w:ind w:left="-142"/>
        <w:rPr>
          <w:sz w:val="28"/>
          <w:szCs w:val="28"/>
        </w:rPr>
      </w:pPr>
      <w:r>
        <w:rPr>
          <w:sz w:val="28"/>
          <w:szCs w:val="28"/>
        </w:rPr>
        <w:t>Татарского района</w:t>
      </w:r>
      <w:r w:rsidR="00A15060">
        <w:rPr>
          <w:sz w:val="28"/>
          <w:szCs w:val="28"/>
        </w:rPr>
        <w:t xml:space="preserve"> </w:t>
      </w:r>
      <w:r w:rsidR="00CD1DA2">
        <w:rPr>
          <w:sz w:val="28"/>
          <w:szCs w:val="28"/>
        </w:rPr>
        <w:t xml:space="preserve"> </w:t>
      </w:r>
      <w:r w:rsidR="00A15060">
        <w:rPr>
          <w:sz w:val="28"/>
          <w:szCs w:val="28"/>
        </w:rPr>
        <w:t>Новосибирской области</w:t>
      </w:r>
      <w:r w:rsidR="00CD1DA2">
        <w:rPr>
          <w:sz w:val="28"/>
          <w:szCs w:val="28"/>
        </w:rPr>
        <w:t xml:space="preserve">                                      Н.Г. Авдеев</w:t>
      </w: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3B0306" w:rsidRDefault="003B0306" w:rsidP="00C500C2">
      <w:pPr>
        <w:ind w:left="-142"/>
        <w:rPr>
          <w:sz w:val="28"/>
          <w:szCs w:val="28"/>
        </w:rPr>
      </w:pPr>
    </w:p>
    <w:p w:rsidR="00DB3292" w:rsidRDefault="00DB3292" w:rsidP="00C500C2">
      <w:pPr>
        <w:ind w:left="-142"/>
        <w:rPr>
          <w:sz w:val="28"/>
          <w:szCs w:val="28"/>
        </w:rPr>
      </w:pPr>
    </w:p>
    <w:p w:rsidR="003B0306" w:rsidRDefault="003B0306" w:rsidP="003B0306">
      <w:pPr>
        <w:tabs>
          <w:tab w:val="left" w:pos="4536"/>
        </w:tabs>
        <w:spacing w:line="240" w:lineRule="exact"/>
        <w:jc w:val="right"/>
        <w:rPr>
          <w:color w:val="000000"/>
          <w:sz w:val="28"/>
          <w:szCs w:val="28"/>
        </w:rPr>
      </w:pPr>
      <w:r>
        <w:rPr>
          <w:color w:val="000000"/>
          <w:sz w:val="28"/>
          <w:szCs w:val="28"/>
        </w:rPr>
        <w:lastRenderedPageBreak/>
        <w:t xml:space="preserve">                                                                                                Приложение</w:t>
      </w:r>
    </w:p>
    <w:p w:rsidR="003B0306" w:rsidRDefault="003B0306" w:rsidP="003B0306">
      <w:pPr>
        <w:tabs>
          <w:tab w:val="left" w:pos="4536"/>
        </w:tabs>
        <w:spacing w:line="240" w:lineRule="exact"/>
        <w:jc w:val="right"/>
        <w:rPr>
          <w:color w:val="000000"/>
          <w:sz w:val="28"/>
          <w:szCs w:val="28"/>
        </w:rPr>
      </w:pPr>
      <w:r w:rsidRPr="006A683D">
        <w:rPr>
          <w:color w:val="000000"/>
          <w:sz w:val="28"/>
          <w:szCs w:val="28"/>
        </w:rPr>
        <w:t xml:space="preserve">к </w:t>
      </w:r>
      <w:r>
        <w:rPr>
          <w:color w:val="000000"/>
          <w:sz w:val="28"/>
          <w:szCs w:val="28"/>
        </w:rPr>
        <w:t xml:space="preserve">постановлению администрации </w:t>
      </w:r>
    </w:p>
    <w:p w:rsidR="003B0306" w:rsidRDefault="003B0306" w:rsidP="003B0306">
      <w:pPr>
        <w:tabs>
          <w:tab w:val="left" w:pos="4536"/>
        </w:tabs>
        <w:spacing w:line="240" w:lineRule="exact"/>
        <w:jc w:val="right"/>
        <w:rPr>
          <w:color w:val="000000"/>
          <w:sz w:val="28"/>
          <w:szCs w:val="28"/>
        </w:rPr>
      </w:pPr>
      <w:r>
        <w:rPr>
          <w:color w:val="000000"/>
          <w:sz w:val="28"/>
          <w:szCs w:val="28"/>
        </w:rPr>
        <w:t xml:space="preserve">                                                                                      </w:t>
      </w:r>
      <w:r w:rsidR="00CD1DA2">
        <w:rPr>
          <w:color w:val="000000"/>
          <w:sz w:val="28"/>
          <w:szCs w:val="28"/>
        </w:rPr>
        <w:t>Казачемысского</w:t>
      </w:r>
      <w:r>
        <w:rPr>
          <w:color w:val="000000"/>
          <w:sz w:val="28"/>
          <w:szCs w:val="28"/>
        </w:rPr>
        <w:t xml:space="preserve"> сельсовета Татарского  района                                              </w:t>
      </w:r>
    </w:p>
    <w:p w:rsidR="003B0306" w:rsidRDefault="003B0306" w:rsidP="003B0306">
      <w:pPr>
        <w:tabs>
          <w:tab w:val="left" w:pos="4536"/>
        </w:tabs>
        <w:spacing w:line="240" w:lineRule="exact"/>
        <w:jc w:val="center"/>
        <w:rPr>
          <w:color w:val="000000"/>
          <w:sz w:val="28"/>
          <w:szCs w:val="28"/>
        </w:rPr>
      </w:pPr>
      <w:r>
        <w:rPr>
          <w:color w:val="000000"/>
          <w:sz w:val="28"/>
          <w:szCs w:val="28"/>
        </w:rPr>
        <w:t xml:space="preserve">                                                                                          Новосибирской области</w:t>
      </w:r>
    </w:p>
    <w:p w:rsidR="003B0306" w:rsidRPr="006A683D" w:rsidRDefault="003B0306" w:rsidP="003B0306">
      <w:pPr>
        <w:tabs>
          <w:tab w:val="left" w:pos="4536"/>
        </w:tabs>
        <w:spacing w:line="240" w:lineRule="exact"/>
        <w:jc w:val="right"/>
        <w:rPr>
          <w:color w:val="000000"/>
          <w:sz w:val="28"/>
          <w:szCs w:val="28"/>
        </w:rPr>
      </w:pPr>
      <w:r>
        <w:rPr>
          <w:color w:val="000000"/>
          <w:sz w:val="28"/>
          <w:szCs w:val="28"/>
        </w:rPr>
        <w:t xml:space="preserve"> от </w:t>
      </w:r>
      <w:r w:rsidR="000054CC">
        <w:rPr>
          <w:color w:val="000000"/>
          <w:sz w:val="28"/>
          <w:szCs w:val="28"/>
        </w:rPr>
        <w:t>23</w:t>
      </w:r>
      <w:r>
        <w:rPr>
          <w:color w:val="000000"/>
          <w:sz w:val="28"/>
          <w:szCs w:val="28"/>
        </w:rPr>
        <w:t>.1</w:t>
      </w:r>
      <w:r w:rsidR="000054CC">
        <w:rPr>
          <w:color w:val="000000"/>
          <w:sz w:val="28"/>
          <w:szCs w:val="28"/>
        </w:rPr>
        <w:t>2</w:t>
      </w:r>
      <w:r w:rsidR="00083637">
        <w:rPr>
          <w:color w:val="000000"/>
          <w:sz w:val="28"/>
          <w:szCs w:val="28"/>
        </w:rPr>
        <w:t>.</w:t>
      </w:r>
      <w:r>
        <w:rPr>
          <w:color w:val="000000"/>
          <w:sz w:val="28"/>
          <w:szCs w:val="28"/>
        </w:rPr>
        <w:t>202</w:t>
      </w:r>
      <w:r w:rsidR="000054CC">
        <w:rPr>
          <w:color w:val="000000"/>
          <w:sz w:val="28"/>
          <w:szCs w:val="28"/>
        </w:rPr>
        <w:t>2</w:t>
      </w:r>
      <w:r>
        <w:rPr>
          <w:color w:val="000000"/>
          <w:sz w:val="28"/>
          <w:szCs w:val="28"/>
        </w:rPr>
        <w:t xml:space="preserve"> №_</w:t>
      </w:r>
      <w:r w:rsidR="00CD1DA2">
        <w:rPr>
          <w:color w:val="000000"/>
          <w:sz w:val="28"/>
          <w:szCs w:val="28"/>
        </w:rPr>
        <w:t>51А</w:t>
      </w:r>
    </w:p>
    <w:p w:rsidR="003B0306" w:rsidRDefault="003B0306" w:rsidP="003B0306">
      <w:pPr>
        <w:tabs>
          <w:tab w:val="left" w:pos="4536"/>
        </w:tabs>
        <w:spacing w:line="240" w:lineRule="exact"/>
        <w:jc w:val="right"/>
        <w:rPr>
          <w:color w:val="000000"/>
          <w:sz w:val="28"/>
          <w:szCs w:val="28"/>
        </w:rPr>
      </w:pPr>
      <w:r w:rsidRPr="006A683D">
        <w:rPr>
          <w:color w:val="000000"/>
          <w:sz w:val="28"/>
          <w:szCs w:val="28"/>
        </w:rPr>
        <w:t xml:space="preserve">                                         </w:t>
      </w:r>
      <w:r>
        <w:rPr>
          <w:color w:val="000000"/>
          <w:sz w:val="28"/>
          <w:szCs w:val="28"/>
        </w:rPr>
        <w:t xml:space="preserve">                             </w:t>
      </w:r>
    </w:p>
    <w:p w:rsidR="003B0306" w:rsidRPr="009B6283" w:rsidRDefault="003B0306" w:rsidP="003B0306">
      <w:pPr>
        <w:tabs>
          <w:tab w:val="left" w:pos="4536"/>
        </w:tabs>
        <w:spacing w:line="240" w:lineRule="exact"/>
        <w:rPr>
          <w:color w:val="000000"/>
          <w:sz w:val="28"/>
          <w:szCs w:val="28"/>
        </w:rPr>
      </w:pPr>
      <w:r>
        <w:rPr>
          <w:color w:val="000000"/>
          <w:sz w:val="28"/>
          <w:szCs w:val="28"/>
        </w:rPr>
        <w:t xml:space="preserve">                                                            </w:t>
      </w:r>
    </w:p>
    <w:p w:rsidR="003B0306" w:rsidRPr="00980D19" w:rsidRDefault="003B0306" w:rsidP="003B0306">
      <w:pPr>
        <w:keepNext/>
        <w:tabs>
          <w:tab w:val="left" w:pos="3460"/>
          <w:tab w:val="center" w:pos="4960"/>
        </w:tabs>
        <w:ind w:left="3420"/>
        <w:jc w:val="right"/>
        <w:outlineLvl w:val="1"/>
        <w:rPr>
          <w:sz w:val="28"/>
          <w:szCs w:val="28"/>
        </w:rPr>
      </w:pPr>
      <w:r>
        <w:rPr>
          <w:sz w:val="28"/>
          <w:szCs w:val="28"/>
        </w:rPr>
        <w:t xml:space="preserve">                  </w:t>
      </w:r>
      <w:r>
        <w:rPr>
          <w:color w:val="000000"/>
          <w:sz w:val="28"/>
          <w:szCs w:val="28"/>
        </w:rPr>
        <w:t xml:space="preserve"> </w:t>
      </w:r>
    </w:p>
    <w:p w:rsidR="003B0306" w:rsidRDefault="003B0306" w:rsidP="003B0306">
      <w:pPr>
        <w:jc w:val="center"/>
        <w:rPr>
          <w:b/>
          <w:sz w:val="28"/>
          <w:szCs w:val="28"/>
        </w:rPr>
      </w:pPr>
      <w:r w:rsidRPr="001A030E">
        <w:rPr>
          <w:b/>
          <w:sz w:val="28"/>
          <w:szCs w:val="28"/>
        </w:rPr>
        <w:t>Перечень главных администраторов</w:t>
      </w:r>
    </w:p>
    <w:p w:rsidR="003B0306" w:rsidRDefault="003B0306" w:rsidP="003B0306">
      <w:pPr>
        <w:jc w:val="center"/>
        <w:rPr>
          <w:b/>
          <w:sz w:val="28"/>
          <w:szCs w:val="28"/>
        </w:rPr>
      </w:pPr>
      <w:r w:rsidRPr="001A030E">
        <w:rPr>
          <w:b/>
          <w:sz w:val="28"/>
          <w:szCs w:val="28"/>
        </w:rPr>
        <w:t xml:space="preserve"> источников финансирования дефицита бюджета </w:t>
      </w:r>
      <w:r w:rsidR="00CD1DA2">
        <w:rPr>
          <w:b/>
          <w:sz w:val="28"/>
          <w:szCs w:val="28"/>
        </w:rPr>
        <w:t>Казачемысского</w:t>
      </w:r>
      <w:r>
        <w:rPr>
          <w:b/>
          <w:sz w:val="28"/>
          <w:szCs w:val="28"/>
        </w:rPr>
        <w:t xml:space="preserve"> сельсовета </w:t>
      </w:r>
      <w:r w:rsidRPr="001A030E">
        <w:rPr>
          <w:b/>
          <w:sz w:val="28"/>
          <w:szCs w:val="28"/>
        </w:rPr>
        <w:t>Татарского района</w:t>
      </w:r>
      <w:r>
        <w:rPr>
          <w:b/>
          <w:sz w:val="28"/>
          <w:szCs w:val="28"/>
        </w:rPr>
        <w:t xml:space="preserve"> Новосибирской области на</w:t>
      </w:r>
      <w:r w:rsidRPr="001A030E">
        <w:rPr>
          <w:b/>
          <w:sz w:val="28"/>
          <w:szCs w:val="28"/>
        </w:rPr>
        <w:t xml:space="preserve"> 20</w:t>
      </w:r>
      <w:r>
        <w:rPr>
          <w:b/>
          <w:sz w:val="28"/>
          <w:szCs w:val="28"/>
        </w:rPr>
        <w:t>2</w:t>
      </w:r>
      <w:r w:rsidR="000054CC">
        <w:rPr>
          <w:b/>
          <w:sz w:val="28"/>
          <w:szCs w:val="28"/>
        </w:rPr>
        <w:t>3</w:t>
      </w:r>
      <w:r w:rsidRPr="001A030E">
        <w:rPr>
          <w:b/>
          <w:sz w:val="28"/>
          <w:szCs w:val="28"/>
        </w:rPr>
        <w:t xml:space="preserve"> год </w:t>
      </w:r>
    </w:p>
    <w:p w:rsidR="003B0306" w:rsidRDefault="003B0306" w:rsidP="003B0306">
      <w:pPr>
        <w:jc w:val="center"/>
        <w:rPr>
          <w:b/>
          <w:sz w:val="28"/>
          <w:szCs w:val="28"/>
        </w:rPr>
      </w:pPr>
      <w:r w:rsidRPr="001A030E">
        <w:rPr>
          <w:b/>
          <w:sz w:val="28"/>
          <w:szCs w:val="28"/>
        </w:rPr>
        <w:t>и плановый период</w:t>
      </w:r>
      <w:r>
        <w:rPr>
          <w:b/>
          <w:sz w:val="28"/>
          <w:szCs w:val="28"/>
        </w:rPr>
        <w:t xml:space="preserve">  </w:t>
      </w:r>
      <w:r w:rsidRPr="001A030E">
        <w:rPr>
          <w:b/>
          <w:sz w:val="28"/>
          <w:szCs w:val="28"/>
        </w:rPr>
        <w:t>20</w:t>
      </w:r>
      <w:r>
        <w:rPr>
          <w:b/>
          <w:sz w:val="28"/>
          <w:szCs w:val="28"/>
        </w:rPr>
        <w:t>2</w:t>
      </w:r>
      <w:r w:rsidR="000054CC">
        <w:rPr>
          <w:b/>
          <w:sz w:val="28"/>
          <w:szCs w:val="28"/>
        </w:rPr>
        <w:t>4</w:t>
      </w:r>
      <w:r w:rsidRPr="001A030E">
        <w:rPr>
          <w:b/>
          <w:sz w:val="28"/>
          <w:szCs w:val="28"/>
        </w:rPr>
        <w:t xml:space="preserve"> и 20</w:t>
      </w:r>
      <w:r w:rsidR="000054CC">
        <w:rPr>
          <w:b/>
          <w:sz w:val="28"/>
          <w:szCs w:val="28"/>
        </w:rPr>
        <w:t>25</w:t>
      </w:r>
      <w:r w:rsidRPr="001A030E">
        <w:rPr>
          <w:b/>
          <w:sz w:val="28"/>
          <w:szCs w:val="28"/>
        </w:rPr>
        <w:t xml:space="preserve"> годов</w:t>
      </w:r>
    </w:p>
    <w:p w:rsidR="003B0306" w:rsidRPr="001A030E" w:rsidRDefault="003B0306" w:rsidP="003B0306">
      <w:pPr>
        <w:jc w:val="center"/>
        <w:rPr>
          <w:b/>
          <w:sz w:val="28"/>
          <w:szCs w:val="28"/>
        </w:rPr>
      </w:pPr>
    </w:p>
    <w:tbl>
      <w:tblPr>
        <w:tblW w:w="20168" w:type="dxa"/>
        <w:tblLook w:val="0000"/>
      </w:tblPr>
      <w:tblGrid>
        <w:gridCol w:w="2268"/>
        <w:gridCol w:w="3119"/>
        <w:gridCol w:w="4927"/>
        <w:gridCol w:w="4927"/>
        <w:gridCol w:w="4927"/>
      </w:tblGrid>
      <w:tr w:rsidR="003B0306" w:rsidRPr="001A030E" w:rsidTr="00083637">
        <w:trPr>
          <w:gridAfter w:val="2"/>
          <w:wAfter w:w="9854" w:type="dxa"/>
          <w:trHeight w:val="66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0306" w:rsidRPr="001A030E" w:rsidRDefault="003B0306" w:rsidP="00083637">
            <w:pPr>
              <w:jc w:val="center"/>
              <w:rPr>
                <w:sz w:val="28"/>
                <w:szCs w:val="28"/>
              </w:rPr>
            </w:pPr>
            <w:r w:rsidRPr="001A030E">
              <w:rPr>
                <w:sz w:val="28"/>
                <w:szCs w:val="28"/>
              </w:rPr>
              <w:t>Код бюджетной классификации Российской Федерации</w:t>
            </w:r>
          </w:p>
        </w:tc>
        <w:tc>
          <w:tcPr>
            <w:tcW w:w="492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B0306" w:rsidRPr="001A030E" w:rsidRDefault="003B0306" w:rsidP="00083637">
            <w:pPr>
              <w:jc w:val="center"/>
              <w:rPr>
                <w:sz w:val="28"/>
                <w:szCs w:val="28"/>
              </w:rPr>
            </w:pPr>
            <w:r w:rsidRPr="001A030E">
              <w:rPr>
                <w:sz w:val="28"/>
                <w:szCs w:val="28"/>
              </w:rPr>
              <w:t>Наименование</w:t>
            </w:r>
          </w:p>
        </w:tc>
      </w:tr>
      <w:tr w:rsidR="003B0306" w:rsidRPr="001A030E" w:rsidTr="00083637">
        <w:trPr>
          <w:gridAfter w:val="2"/>
          <w:wAfter w:w="9854" w:type="dxa"/>
          <w:trHeight w:val="390"/>
        </w:trPr>
        <w:tc>
          <w:tcPr>
            <w:tcW w:w="2268" w:type="dxa"/>
            <w:vMerge w:val="restart"/>
            <w:tcBorders>
              <w:top w:val="nil"/>
              <w:left w:val="single" w:sz="4" w:space="0" w:color="auto"/>
              <w:bottom w:val="single" w:sz="4" w:space="0" w:color="auto"/>
              <w:right w:val="single" w:sz="4" w:space="0" w:color="auto"/>
            </w:tcBorders>
            <w:shd w:val="clear" w:color="auto" w:fill="auto"/>
            <w:vAlign w:val="center"/>
          </w:tcPr>
          <w:p w:rsidR="003B0306" w:rsidRPr="001A030E" w:rsidRDefault="003B0306" w:rsidP="00083637">
            <w:pPr>
              <w:jc w:val="center"/>
              <w:rPr>
                <w:sz w:val="28"/>
                <w:szCs w:val="28"/>
              </w:rPr>
            </w:pPr>
            <w:r w:rsidRPr="001A030E">
              <w:rPr>
                <w:sz w:val="28"/>
                <w:szCs w:val="28"/>
              </w:rPr>
              <w:t>главного администратора источников финансирования дефицита бюджета</w:t>
            </w:r>
          </w:p>
        </w:tc>
        <w:tc>
          <w:tcPr>
            <w:tcW w:w="3119" w:type="dxa"/>
            <w:vMerge w:val="restart"/>
            <w:tcBorders>
              <w:top w:val="nil"/>
              <w:left w:val="single" w:sz="4" w:space="0" w:color="auto"/>
              <w:bottom w:val="single" w:sz="4" w:space="0" w:color="000000"/>
              <w:right w:val="single" w:sz="4" w:space="0" w:color="auto"/>
            </w:tcBorders>
            <w:shd w:val="clear" w:color="auto" w:fill="auto"/>
            <w:vAlign w:val="center"/>
          </w:tcPr>
          <w:p w:rsidR="003B0306" w:rsidRPr="001A030E" w:rsidRDefault="003B0306" w:rsidP="00083637">
            <w:pPr>
              <w:jc w:val="center"/>
              <w:rPr>
                <w:sz w:val="28"/>
                <w:szCs w:val="28"/>
              </w:rPr>
            </w:pPr>
            <w:r w:rsidRPr="001A030E">
              <w:rPr>
                <w:sz w:val="28"/>
                <w:szCs w:val="28"/>
              </w:rPr>
              <w:t>источников финансирования дефицита бюджета</w:t>
            </w:r>
          </w:p>
        </w:tc>
        <w:tc>
          <w:tcPr>
            <w:tcW w:w="4927" w:type="dxa"/>
            <w:vMerge/>
            <w:tcBorders>
              <w:top w:val="single" w:sz="4" w:space="0" w:color="auto"/>
              <w:left w:val="single" w:sz="4" w:space="0" w:color="auto"/>
              <w:bottom w:val="single" w:sz="4" w:space="0" w:color="000000"/>
              <w:right w:val="single" w:sz="4" w:space="0" w:color="auto"/>
            </w:tcBorders>
            <w:vAlign w:val="center"/>
          </w:tcPr>
          <w:p w:rsidR="003B0306" w:rsidRPr="001A030E" w:rsidRDefault="003B0306" w:rsidP="00083637">
            <w:pPr>
              <w:rPr>
                <w:sz w:val="28"/>
                <w:szCs w:val="28"/>
              </w:rPr>
            </w:pPr>
          </w:p>
        </w:tc>
      </w:tr>
      <w:tr w:rsidR="003B0306" w:rsidRPr="001A030E" w:rsidTr="00083637">
        <w:trPr>
          <w:gridAfter w:val="2"/>
          <w:wAfter w:w="9854" w:type="dxa"/>
          <w:trHeight w:val="1378"/>
        </w:trPr>
        <w:tc>
          <w:tcPr>
            <w:tcW w:w="2268" w:type="dxa"/>
            <w:vMerge/>
            <w:tcBorders>
              <w:top w:val="nil"/>
              <w:left w:val="single" w:sz="4" w:space="0" w:color="auto"/>
              <w:bottom w:val="single" w:sz="4" w:space="0" w:color="auto"/>
              <w:right w:val="single" w:sz="4" w:space="0" w:color="auto"/>
            </w:tcBorders>
            <w:vAlign w:val="center"/>
          </w:tcPr>
          <w:p w:rsidR="003B0306" w:rsidRPr="001A030E" w:rsidRDefault="003B0306" w:rsidP="00083637">
            <w:pPr>
              <w:rPr>
                <w:sz w:val="28"/>
                <w:szCs w:val="28"/>
              </w:rPr>
            </w:pPr>
          </w:p>
        </w:tc>
        <w:tc>
          <w:tcPr>
            <w:tcW w:w="3119" w:type="dxa"/>
            <w:vMerge/>
            <w:tcBorders>
              <w:top w:val="nil"/>
              <w:left w:val="single" w:sz="4" w:space="0" w:color="auto"/>
              <w:bottom w:val="single" w:sz="4" w:space="0" w:color="000000"/>
              <w:right w:val="single" w:sz="4" w:space="0" w:color="auto"/>
            </w:tcBorders>
            <w:vAlign w:val="center"/>
          </w:tcPr>
          <w:p w:rsidR="003B0306" w:rsidRPr="001A030E" w:rsidRDefault="003B0306" w:rsidP="00083637">
            <w:pPr>
              <w:rPr>
                <w:sz w:val="28"/>
                <w:szCs w:val="28"/>
              </w:rPr>
            </w:pPr>
          </w:p>
        </w:tc>
        <w:tc>
          <w:tcPr>
            <w:tcW w:w="4927" w:type="dxa"/>
            <w:vMerge/>
            <w:tcBorders>
              <w:top w:val="single" w:sz="4" w:space="0" w:color="auto"/>
              <w:left w:val="single" w:sz="4" w:space="0" w:color="auto"/>
              <w:bottom w:val="single" w:sz="4" w:space="0" w:color="000000"/>
              <w:right w:val="single" w:sz="4" w:space="0" w:color="auto"/>
            </w:tcBorders>
            <w:vAlign w:val="center"/>
          </w:tcPr>
          <w:p w:rsidR="003B0306" w:rsidRPr="001A030E" w:rsidRDefault="003B0306" w:rsidP="00083637">
            <w:pPr>
              <w:rPr>
                <w:sz w:val="28"/>
                <w:szCs w:val="28"/>
              </w:rPr>
            </w:pPr>
          </w:p>
        </w:tc>
      </w:tr>
      <w:tr w:rsidR="003B0306" w:rsidRPr="001A030E" w:rsidTr="00083637">
        <w:trPr>
          <w:gridAfter w:val="2"/>
          <w:wAfter w:w="9854" w:type="dxa"/>
          <w:trHeight w:val="405"/>
        </w:trPr>
        <w:tc>
          <w:tcPr>
            <w:tcW w:w="2268" w:type="dxa"/>
            <w:tcBorders>
              <w:top w:val="nil"/>
              <w:left w:val="single" w:sz="4" w:space="0" w:color="auto"/>
              <w:bottom w:val="single" w:sz="4" w:space="0" w:color="auto"/>
              <w:right w:val="nil"/>
            </w:tcBorders>
            <w:shd w:val="clear" w:color="auto" w:fill="auto"/>
            <w:noWrap/>
          </w:tcPr>
          <w:p w:rsidR="003B0306" w:rsidRPr="001A030E" w:rsidRDefault="003B0306" w:rsidP="00F32E6D">
            <w:pPr>
              <w:jc w:val="center"/>
              <w:rPr>
                <w:b/>
                <w:sz w:val="28"/>
                <w:szCs w:val="28"/>
              </w:rPr>
            </w:pPr>
            <w:r w:rsidRPr="001A030E">
              <w:rPr>
                <w:b/>
                <w:sz w:val="28"/>
                <w:szCs w:val="28"/>
              </w:rPr>
              <w:t>0</w:t>
            </w:r>
            <w:r>
              <w:rPr>
                <w:b/>
                <w:sz w:val="28"/>
                <w:szCs w:val="28"/>
              </w:rPr>
              <w:t>0</w:t>
            </w:r>
            <w:r w:rsidR="00CD1DA2">
              <w:rPr>
                <w:b/>
                <w:sz w:val="28"/>
                <w:szCs w:val="28"/>
              </w:rPr>
              <w:t>4</w:t>
            </w:r>
          </w:p>
        </w:tc>
        <w:tc>
          <w:tcPr>
            <w:tcW w:w="8046" w:type="dxa"/>
            <w:gridSpan w:val="2"/>
            <w:tcBorders>
              <w:top w:val="nil"/>
              <w:left w:val="single" w:sz="4" w:space="0" w:color="auto"/>
              <w:bottom w:val="single" w:sz="4" w:space="0" w:color="auto"/>
              <w:right w:val="single" w:sz="4" w:space="0" w:color="auto"/>
            </w:tcBorders>
            <w:shd w:val="clear" w:color="auto" w:fill="auto"/>
          </w:tcPr>
          <w:p w:rsidR="003B0306" w:rsidRPr="001A030E" w:rsidRDefault="003B0306" w:rsidP="00083637">
            <w:pPr>
              <w:jc w:val="center"/>
              <w:rPr>
                <w:b/>
                <w:bCs/>
                <w:sz w:val="28"/>
                <w:szCs w:val="28"/>
              </w:rPr>
            </w:pPr>
            <w:r w:rsidRPr="001A030E">
              <w:rPr>
                <w:b/>
                <w:bCs/>
                <w:sz w:val="28"/>
                <w:szCs w:val="28"/>
              </w:rPr>
              <w:t xml:space="preserve">администрация </w:t>
            </w:r>
            <w:r w:rsidR="00CD1DA2">
              <w:rPr>
                <w:b/>
                <w:bCs/>
                <w:sz w:val="28"/>
                <w:szCs w:val="28"/>
              </w:rPr>
              <w:t>Казачемысского</w:t>
            </w:r>
            <w:r>
              <w:rPr>
                <w:b/>
                <w:bCs/>
                <w:sz w:val="28"/>
                <w:szCs w:val="28"/>
              </w:rPr>
              <w:t xml:space="preserve"> сельсовета </w:t>
            </w:r>
            <w:r w:rsidRPr="001A030E">
              <w:rPr>
                <w:b/>
                <w:bCs/>
                <w:sz w:val="28"/>
                <w:szCs w:val="28"/>
              </w:rPr>
              <w:t>Татарского района</w:t>
            </w:r>
            <w:r>
              <w:rPr>
                <w:b/>
                <w:bCs/>
                <w:sz w:val="28"/>
                <w:szCs w:val="28"/>
              </w:rPr>
              <w:t xml:space="preserve"> Новосибирской области</w:t>
            </w:r>
          </w:p>
        </w:tc>
      </w:tr>
      <w:tr w:rsidR="003B0306" w:rsidRPr="001A030E" w:rsidTr="00083637">
        <w:trPr>
          <w:gridAfter w:val="2"/>
          <w:wAfter w:w="9854" w:type="dxa"/>
          <w:trHeight w:val="585"/>
        </w:trPr>
        <w:tc>
          <w:tcPr>
            <w:tcW w:w="2268" w:type="dxa"/>
            <w:tcBorders>
              <w:top w:val="nil"/>
              <w:left w:val="single" w:sz="4" w:space="0" w:color="auto"/>
              <w:bottom w:val="single" w:sz="4" w:space="0" w:color="auto"/>
              <w:right w:val="nil"/>
            </w:tcBorders>
            <w:shd w:val="clear" w:color="auto" w:fill="auto"/>
            <w:noWrap/>
          </w:tcPr>
          <w:p w:rsidR="003B0306" w:rsidRPr="001A030E" w:rsidRDefault="003B0306" w:rsidP="003B0306">
            <w:pPr>
              <w:jc w:val="center"/>
              <w:rPr>
                <w:sz w:val="28"/>
                <w:szCs w:val="28"/>
              </w:rPr>
            </w:pPr>
            <w:r w:rsidRPr="001A030E">
              <w:rPr>
                <w:sz w:val="28"/>
                <w:szCs w:val="28"/>
              </w:rPr>
              <w:t>0</w:t>
            </w:r>
            <w:r>
              <w:rPr>
                <w:sz w:val="28"/>
                <w:szCs w:val="28"/>
              </w:rPr>
              <w:t>0</w:t>
            </w:r>
            <w:r w:rsidR="00CD1DA2">
              <w:rPr>
                <w:sz w:val="28"/>
                <w:szCs w:val="28"/>
              </w:rPr>
              <w:t>4</w:t>
            </w:r>
          </w:p>
        </w:tc>
        <w:tc>
          <w:tcPr>
            <w:tcW w:w="3119" w:type="dxa"/>
            <w:tcBorders>
              <w:top w:val="nil"/>
              <w:left w:val="single" w:sz="4" w:space="0" w:color="auto"/>
              <w:bottom w:val="single" w:sz="4" w:space="0" w:color="auto"/>
              <w:right w:val="single" w:sz="4" w:space="0" w:color="auto"/>
            </w:tcBorders>
            <w:shd w:val="clear" w:color="auto" w:fill="auto"/>
          </w:tcPr>
          <w:p w:rsidR="003B0306" w:rsidRPr="001A030E" w:rsidRDefault="003B0306" w:rsidP="003B0306">
            <w:pPr>
              <w:jc w:val="center"/>
              <w:rPr>
                <w:sz w:val="28"/>
                <w:szCs w:val="28"/>
              </w:rPr>
            </w:pPr>
            <w:r w:rsidRPr="001A030E">
              <w:rPr>
                <w:sz w:val="28"/>
                <w:szCs w:val="28"/>
              </w:rPr>
              <w:t xml:space="preserve">01 03 01 00 </w:t>
            </w:r>
            <w:r>
              <w:rPr>
                <w:sz w:val="28"/>
                <w:szCs w:val="28"/>
              </w:rPr>
              <w:t>10</w:t>
            </w:r>
            <w:r w:rsidRPr="001A030E">
              <w:rPr>
                <w:sz w:val="28"/>
                <w:szCs w:val="28"/>
              </w:rPr>
              <w:t xml:space="preserve"> 0000 710</w:t>
            </w:r>
          </w:p>
        </w:tc>
        <w:tc>
          <w:tcPr>
            <w:tcW w:w="4927" w:type="dxa"/>
            <w:tcBorders>
              <w:top w:val="nil"/>
              <w:left w:val="nil"/>
              <w:bottom w:val="single" w:sz="4" w:space="0" w:color="auto"/>
              <w:right w:val="single" w:sz="4" w:space="0" w:color="auto"/>
            </w:tcBorders>
            <w:shd w:val="clear" w:color="auto" w:fill="auto"/>
          </w:tcPr>
          <w:p w:rsidR="003B0306" w:rsidRPr="00915CB5" w:rsidRDefault="003B0306" w:rsidP="003B0306">
            <w:pPr>
              <w:autoSpaceDE w:val="0"/>
              <w:autoSpaceDN w:val="0"/>
              <w:adjustRightInd w:val="0"/>
              <w:jc w:val="both"/>
              <w:rPr>
                <w:sz w:val="28"/>
                <w:szCs w:val="28"/>
              </w:rPr>
            </w:pPr>
            <w:r>
              <w:rPr>
                <w:sz w:val="28"/>
                <w:szCs w:val="28"/>
              </w:rPr>
              <w:t>Привлечение кредитов из других бюджетов бюджетной системы Российской Федерации бюджетами сельских поселений в валюте Российской Федерации</w:t>
            </w:r>
          </w:p>
        </w:tc>
      </w:tr>
      <w:tr w:rsidR="003B0306" w:rsidRPr="001A030E" w:rsidTr="00083637">
        <w:trPr>
          <w:gridAfter w:val="2"/>
          <w:wAfter w:w="9854" w:type="dxa"/>
          <w:trHeight w:val="585"/>
        </w:trPr>
        <w:tc>
          <w:tcPr>
            <w:tcW w:w="2268" w:type="dxa"/>
            <w:tcBorders>
              <w:top w:val="nil"/>
              <w:left w:val="single" w:sz="4" w:space="0" w:color="auto"/>
              <w:bottom w:val="single" w:sz="4" w:space="0" w:color="auto"/>
              <w:right w:val="nil"/>
            </w:tcBorders>
            <w:shd w:val="clear" w:color="auto" w:fill="auto"/>
            <w:noWrap/>
          </w:tcPr>
          <w:p w:rsidR="003B0306" w:rsidRPr="006426FF" w:rsidRDefault="003B0306" w:rsidP="003B0306">
            <w:pPr>
              <w:jc w:val="center"/>
              <w:rPr>
                <w:sz w:val="28"/>
                <w:szCs w:val="28"/>
              </w:rPr>
            </w:pPr>
            <w:r w:rsidRPr="006426FF">
              <w:rPr>
                <w:sz w:val="28"/>
                <w:szCs w:val="28"/>
              </w:rPr>
              <w:t>0</w:t>
            </w:r>
            <w:r>
              <w:rPr>
                <w:sz w:val="28"/>
                <w:szCs w:val="28"/>
              </w:rPr>
              <w:t>0</w:t>
            </w:r>
            <w:r w:rsidR="00CD1DA2">
              <w:rPr>
                <w:sz w:val="28"/>
                <w:szCs w:val="28"/>
              </w:rPr>
              <w:t>4</w:t>
            </w:r>
          </w:p>
        </w:tc>
        <w:tc>
          <w:tcPr>
            <w:tcW w:w="3119" w:type="dxa"/>
            <w:tcBorders>
              <w:top w:val="nil"/>
              <w:left w:val="single" w:sz="4" w:space="0" w:color="auto"/>
              <w:bottom w:val="single" w:sz="4" w:space="0" w:color="auto"/>
              <w:right w:val="single" w:sz="4" w:space="0" w:color="auto"/>
            </w:tcBorders>
            <w:shd w:val="clear" w:color="auto" w:fill="auto"/>
          </w:tcPr>
          <w:p w:rsidR="003B0306" w:rsidRPr="006426FF" w:rsidRDefault="003B0306" w:rsidP="003B0306">
            <w:pPr>
              <w:jc w:val="center"/>
              <w:rPr>
                <w:sz w:val="28"/>
                <w:szCs w:val="28"/>
              </w:rPr>
            </w:pPr>
            <w:r w:rsidRPr="006426FF">
              <w:rPr>
                <w:sz w:val="28"/>
                <w:szCs w:val="28"/>
              </w:rPr>
              <w:t xml:space="preserve">01 03 01 00 </w:t>
            </w:r>
            <w:r>
              <w:rPr>
                <w:sz w:val="28"/>
                <w:szCs w:val="28"/>
              </w:rPr>
              <w:t>10</w:t>
            </w:r>
            <w:r w:rsidRPr="006426FF">
              <w:rPr>
                <w:sz w:val="28"/>
                <w:szCs w:val="28"/>
              </w:rPr>
              <w:t xml:space="preserve"> 0000 810</w:t>
            </w:r>
          </w:p>
        </w:tc>
        <w:tc>
          <w:tcPr>
            <w:tcW w:w="4927" w:type="dxa"/>
            <w:tcBorders>
              <w:top w:val="nil"/>
              <w:left w:val="nil"/>
              <w:bottom w:val="single" w:sz="4" w:space="0" w:color="auto"/>
              <w:right w:val="single" w:sz="4" w:space="0" w:color="auto"/>
            </w:tcBorders>
            <w:shd w:val="clear" w:color="auto" w:fill="auto"/>
          </w:tcPr>
          <w:p w:rsidR="003B0306" w:rsidRPr="006426FF" w:rsidRDefault="003B0306" w:rsidP="00083637">
            <w:pPr>
              <w:rPr>
                <w:sz w:val="28"/>
                <w:szCs w:val="28"/>
              </w:rPr>
            </w:pPr>
            <w:r w:rsidRPr="006426FF">
              <w:rPr>
                <w:sz w:val="28"/>
                <w:szCs w:val="28"/>
              </w:rPr>
              <w:t xml:space="preserve">Погашение бюджетами </w:t>
            </w:r>
            <w:r w:rsidR="00083637">
              <w:rPr>
                <w:sz w:val="28"/>
                <w:szCs w:val="28"/>
              </w:rPr>
              <w:t xml:space="preserve">сельских поселений </w:t>
            </w:r>
            <w:r w:rsidRPr="006426FF">
              <w:rPr>
                <w:sz w:val="28"/>
                <w:szCs w:val="28"/>
              </w:rPr>
              <w:t xml:space="preserve"> кредитов из других бюджетов бюджетной системы Российской Федерации в валюте Российской Федерации</w:t>
            </w:r>
          </w:p>
        </w:tc>
      </w:tr>
      <w:tr w:rsidR="003B0306" w:rsidRPr="001A030E" w:rsidTr="00083637">
        <w:trPr>
          <w:gridAfter w:val="2"/>
          <w:wAfter w:w="9854" w:type="dxa"/>
          <w:trHeight w:val="585"/>
        </w:trPr>
        <w:tc>
          <w:tcPr>
            <w:tcW w:w="2268" w:type="dxa"/>
            <w:tcBorders>
              <w:top w:val="single" w:sz="4" w:space="0" w:color="auto"/>
              <w:left w:val="single" w:sz="4" w:space="0" w:color="auto"/>
              <w:bottom w:val="single" w:sz="4" w:space="0" w:color="auto"/>
              <w:right w:val="single" w:sz="4" w:space="0" w:color="auto"/>
            </w:tcBorders>
            <w:shd w:val="clear" w:color="auto" w:fill="auto"/>
            <w:noWrap/>
          </w:tcPr>
          <w:p w:rsidR="003B0306" w:rsidRPr="006426FF" w:rsidRDefault="00083637" w:rsidP="00083637">
            <w:pPr>
              <w:jc w:val="center"/>
              <w:rPr>
                <w:sz w:val="28"/>
                <w:szCs w:val="28"/>
              </w:rPr>
            </w:pPr>
            <w:r>
              <w:rPr>
                <w:sz w:val="28"/>
                <w:szCs w:val="28"/>
              </w:rPr>
              <w:t>00</w:t>
            </w:r>
            <w:r w:rsidR="00CD1DA2">
              <w:rPr>
                <w:sz w:val="28"/>
                <w:szCs w:val="28"/>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B0306" w:rsidRPr="006426FF" w:rsidRDefault="003B0306" w:rsidP="00083637">
            <w:pPr>
              <w:jc w:val="center"/>
              <w:rPr>
                <w:sz w:val="28"/>
                <w:szCs w:val="28"/>
              </w:rPr>
            </w:pPr>
            <w:r w:rsidRPr="006426FF">
              <w:rPr>
                <w:sz w:val="28"/>
                <w:szCs w:val="28"/>
              </w:rPr>
              <w:t xml:space="preserve">01 05 02 01 </w:t>
            </w:r>
            <w:r w:rsidR="00083637">
              <w:rPr>
                <w:sz w:val="28"/>
                <w:szCs w:val="28"/>
              </w:rPr>
              <w:t>10</w:t>
            </w:r>
            <w:r w:rsidRPr="006426FF">
              <w:rPr>
                <w:sz w:val="28"/>
                <w:szCs w:val="28"/>
              </w:rPr>
              <w:t xml:space="preserve"> 0000 510</w:t>
            </w:r>
          </w:p>
          <w:p w:rsidR="003B0306" w:rsidRPr="006426FF" w:rsidRDefault="003B0306" w:rsidP="00083637">
            <w:pPr>
              <w:tabs>
                <w:tab w:val="left" w:pos="195"/>
              </w:tabs>
              <w:rPr>
                <w:sz w:val="28"/>
                <w:szCs w:val="28"/>
              </w:rPr>
            </w:pPr>
            <w:r w:rsidRPr="006426FF">
              <w:rPr>
                <w:sz w:val="28"/>
                <w:szCs w:val="28"/>
              </w:rPr>
              <w:tab/>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3B0306" w:rsidRPr="006426FF" w:rsidRDefault="003B0306" w:rsidP="00083637">
            <w:pPr>
              <w:rPr>
                <w:sz w:val="28"/>
                <w:szCs w:val="28"/>
              </w:rPr>
            </w:pPr>
            <w:r w:rsidRPr="006426FF">
              <w:rPr>
                <w:sz w:val="28"/>
                <w:szCs w:val="28"/>
              </w:rPr>
              <w:t xml:space="preserve">Увеличение прочих остатков денежных средств бюджетов </w:t>
            </w:r>
            <w:r w:rsidR="00083637">
              <w:rPr>
                <w:sz w:val="28"/>
                <w:szCs w:val="28"/>
              </w:rPr>
              <w:t>сельских поселений</w:t>
            </w:r>
          </w:p>
        </w:tc>
      </w:tr>
      <w:tr w:rsidR="003B0306" w:rsidRPr="001A030E" w:rsidTr="00083637">
        <w:trPr>
          <w:gridAfter w:val="2"/>
          <w:wAfter w:w="9854" w:type="dxa"/>
          <w:trHeight w:val="585"/>
        </w:trPr>
        <w:tc>
          <w:tcPr>
            <w:tcW w:w="2268" w:type="dxa"/>
            <w:tcBorders>
              <w:top w:val="single" w:sz="4" w:space="0" w:color="auto"/>
              <w:left w:val="single" w:sz="4" w:space="0" w:color="auto"/>
              <w:bottom w:val="single" w:sz="4" w:space="0" w:color="auto"/>
              <w:right w:val="single" w:sz="4" w:space="0" w:color="auto"/>
            </w:tcBorders>
            <w:shd w:val="clear" w:color="auto" w:fill="auto"/>
            <w:noWrap/>
          </w:tcPr>
          <w:p w:rsidR="003B0306" w:rsidRPr="006426FF" w:rsidRDefault="00083637" w:rsidP="00083637">
            <w:pPr>
              <w:jc w:val="center"/>
              <w:rPr>
                <w:sz w:val="28"/>
                <w:szCs w:val="28"/>
              </w:rPr>
            </w:pPr>
            <w:r>
              <w:rPr>
                <w:sz w:val="28"/>
                <w:szCs w:val="28"/>
              </w:rPr>
              <w:t>00</w:t>
            </w:r>
            <w:r w:rsidR="00CD1DA2">
              <w:rPr>
                <w:sz w:val="28"/>
                <w:szCs w:val="28"/>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B0306" w:rsidRPr="006426FF" w:rsidRDefault="003B0306" w:rsidP="00083637">
            <w:pPr>
              <w:jc w:val="center"/>
              <w:rPr>
                <w:sz w:val="28"/>
                <w:szCs w:val="28"/>
              </w:rPr>
            </w:pPr>
            <w:r w:rsidRPr="006426FF">
              <w:rPr>
                <w:sz w:val="28"/>
                <w:szCs w:val="28"/>
              </w:rPr>
              <w:t xml:space="preserve">01 05 02 01 </w:t>
            </w:r>
            <w:r w:rsidR="00083637">
              <w:rPr>
                <w:sz w:val="28"/>
                <w:szCs w:val="28"/>
              </w:rPr>
              <w:t>10</w:t>
            </w:r>
            <w:r w:rsidRPr="006426FF">
              <w:rPr>
                <w:sz w:val="28"/>
                <w:szCs w:val="28"/>
              </w:rPr>
              <w:t xml:space="preserve"> 0000 610</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3B0306" w:rsidRPr="006426FF" w:rsidRDefault="003B0306" w:rsidP="00083637">
            <w:pPr>
              <w:rPr>
                <w:sz w:val="28"/>
                <w:szCs w:val="28"/>
              </w:rPr>
            </w:pPr>
            <w:r w:rsidRPr="006426FF">
              <w:rPr>
                <w:sz w:val="28"/>
                <w:szCs w:val="28"/>
              </w:rPr>
              <w:t xml:space="preserve">Уменьшение прочих остатков денежных средств бюджетов </w:t>
            </w:r>
            <w:r w:rsidR="00083637">
              <w:rPr>
                <w:sz w:val="28"/>
                <w:szCs w:val="28"/>
              </w:rPr>
              <w:t>сельских поселений</w:t>
            </w:r>
          </w:p>
        </w:tc>
      </w:tr>
      <w:tr w:rsidR="00083637" w:rsidRPr="001A030E" w:rsidTr="00083637">
        <w:trPr>
          <w:trHeight w:val="585"/>
        </w:trPr>
        <w:tc>
          <w:tcPr>
            <w:tcW w:w="2268" w:type="dxa"/>
            <w:tcBorders>
              <w:top w:val="single" w:sz="4" w:space="0" w:color="auto"/>
              <w:left w:val="single" w:sz="4" w:space="0" w:color="auto"/>
              <w:bottom w:val="single" w:sz="4" w:space="0" w:color="auto"/>
              <w:right w:val="single" w:sz="4" w:space="0" w:color="auto"/>
            </w:tcBorders>
            <w:shd w:val="clear" w:color="auto" w:fill="auto"/>
            <w:noWrap/>
          </w:tcPr>
          <w:p w:rsidR="00083637" w:rsidRPr="006426FF" w:rsidRDefault="00083637" w:rsidP="00083637">
            <w:pPr>
              <w:jc w:val="center"/>
              <w:rPr>
                <w:sz w:val="28"/>
                <w:szCs w:val="28"/>
              </w:rPr>
            </w:pPr>
            <w:r>
              <w:rPr>
                <w:sz w:val="28"/>
                <w:szCs w:val="28"/>
              </w:rPr>
              <w:t>00</w:t>
            </w:r>
            <w:r w:rsidR="00CD1DA2">
              <w:rPr>
                <w:sz w:val="28"/>
                <w:szCs w:val="28"/>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83637" w:rsidRPr="006426FF" w:rsidRDefault="00083637" w:rsidP="00083637">
            <w:pPr>
              <w:jc w:val="center"/>
              <w:rPr>
                <w:sz w:val="28"/>
                <w:szCs w:val="28"/>
              </w:rPr>
            </w:pPr>
            <w:r w:rsidRPr="006426FF">
              <w:rPr>
                <w:sz w:val="28"/>
                <w:szCs w:val="28"/>
              </w:rPr>
              <w:t xml:space="preserve">01 06 05 01 </w:t>
            </w:r>
            <w:r>
              <w:rPr>
                <w:sz w:val="28"/>
                <w:szCs w:val="28"/>
              </w:rPr>
              <w:t>10</w:t>
            </w:r>
            <w:r w:rsidRPr="006426FF">
              <w:rPr>
                <w:sz w:val="28"/>
                <w:szCs w:val="28"/>
              </w:rPr>
              <w:t xml:space="preserve"> 0000 540</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83637" w:rsidRPr="006426FF" w:rsidRDefault="00083637" w:rsidP="00083637">
            <w:pPr>
              <w:autoSpaceDE w:val="0"/>
              <w:autoSpaceDN w:val="0"/>
              <w:adjustRightInd w:val="0"/>
              <w:rPr>
                <w:sz w:val="28"/>
                <w:szCs w:val="28"/>
              </w:rPr>
            </w:pPr>
            <w:r w:rsidRPr="006426FF">
              <w:rPr>
                <w:sz w:val="28"/>
                <w:szCs w:val="28"/>
              </w:rPr>
              <w:t xml:space="preserve">Предоставление бюджетных кредитов юридическим лицам из бюджетов </w:t>
            </w:r>
            <w:r>
              <w:rPr>
                <w:sz w:val="28"/>
                <w:szCs w:val="28"/>
              </w:rPr>
              <w:t>сельских поселений</w:t>
            </w:r>
            <w:r w:rsidRPr="006426FF">
              <w:rPr>
                <w:sz w:val="28"/>
                <w:szCs w:val="28"/>
              </w:rPr>
              <w:t xml:space="preserve"> в валюте Российской Федерации</w:t>
            </w:r>
          </w:p>
        </w:tc>
        <w:tc>
          <w:tcPr>
            <w:tcW w:w="4927" w:type="dxa"/>
          </w:tcPr>
          <w:p w:rsidR="00083637" w:rsidRPr="006426FF" w:rsidRDefault="00083637" w:rsidP="00083637">
            <w:pPr>
              <w:jc w:val="center"/>
              <w:rPr>
                <w:sz w:val="28"/>
                <w:szCs w:val="28"/>
              </w:rPr>
            </w:pPr>
            <w:r w:rsidRPr="006426FF">
              <w:rPr>
                <w:sz w:val="28"/>
                <w:szCs w:val="28"/>
              </w:rPr>
              <w:t>01 06 05 01 05 0000 540</w:t>
            </w:r>
          </w:p>
        </w:tc>
        <w:tc>
          <w:tcPr>
            <w:tcW w:w="4927" w:type="dxa"/>
          </w:tcPr>
          <w:p w:rsidR="00083637" w:rsidRPr="006426FF" w:rsidRDefault="00083637" w:rsidP="00083637">
            <w:pPr>
              <w:autoSpaceDE w:val="0"/>
              <w:autoSpaceDN w:val="0"/>
              <w:adjustRightInd w:val="0"/>
              <w:rPr>
                <w:sz w:val="28"/>
                <w:szCs w:val="28"/>
              </w:rPr>
            </w:pPr>
            <w:r w:rsidRPr="006426FF">
              <w:rPr>
                <w:sz w:val="28"/>
                <w:szCs w:val="28"/>
              </w:rPr>
              <w:t>Предоставление бюджетных кредитов юридическим лицам из бюджетов муниципальных районов в валюте Российской Федерации</w:t>
            </w:r>
          </w:p>
        </w:tc>
      </w:tr>
      <w:tr w:rsidR="00083637" w:rsidRPr="001A030E" w:rsidTr="00083637">
        <w:trPr>
          <w:gridAfter w:val="2"/>
          <w:wAfter w:w="9854" w:type="dxa"/>
          <w:trHeight w:val="585"/>
        </w:trPr>
        <w:tc>
          <w:tcPr>
            <w:tcW w:w="2268" w:type="dxa"/>
            <w:tcBorders>
              <w:top w:val="single" w:sz="4" w:space="0" w:color="auto"/>
              <w:left w:val="single" w:sz="4" w:space="0" w:color="auto"/>
              <w:bottom w:val="single" w:sz="4" w:space="0" w:color="auto"/>
              <w:right w:val="single" w:sz="4" w:space="0" w:color="auto"/>
            </w:tcBorders>
            <w:shd w:val="clear" w:color="auto" w:fill="auto"/>
            <w:noWrap/>
          </w:tcPr>
          <w:p w:rsidR="00083637" w:rsidRPr="006426FF" w:rsidRDefault="00083637" w:rsidP="00083637">
            <w:pPr>
              <w:jc w:val="center"/>
              <w:rPr>
                <w:sz w:val="28"/>
                <w:szCs w:val="28"/>
              </w:rPr>
            </w:pPr>
            <w:r>
              <w:rPr>
                <w:sz w:val="28"/>
                <w:szCs w:val="28"/>
              </w:rPr>
              <w:t>00</w:t>
            </w:r>
            <w:r w:rsidR="00CD1DA2">
              <w:rPr>
                <w:sz w:val="28"/>
                <w:szCs w:val="28"/>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83637" w:rsidRPr="006426FF" w:rsidRDefault="00083637" w:rsidP="00083637">
            <w:pPr>
              <w:jc w:val="center"/>
              <w:rPr>
                <w:sz w:val="28"/>
                <w:szCs w:val="28"/>
              </w:rPr>
            </w:pPr>
            <w:r w:rsidRPr="006426FF">
              <w:rPr>
                <w:sz w:val="28"/>
                <w:szCs w:val="28"/>
              </w:rPr>
              <w:t xml:space="preserve">01 06 05 01 </w:t>
            </w:r>
            <w:r>
              <w:rPr>
                <w:sz w:val="28"/>
                <w:szCs w:val="28"/>
              </w:rPr>
              <w:t>10</w:t>
            </w:r>
            <w:r w:rsidRPr="006426FF">
              <w:rPr>
                <w:sz w:val="28"/>
                <w:szCs w:val="28"/>
              </w:rPr>
              <w:t xml:space="preserve"> 0000 640</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083637" w:rsidRPr="006426FF" w:rsidRDefault="00083637" w:rsidP="00083637">
            <w:pPr>
              <w:rPr>
                <w:sz w:val="28"/>
                <w:szCs w:val="28"/>
              </w:rPr>
            </w:pPr>
            <w:r w:rsidRPr="006426FF">
              <w:rPr>
                <w:sz w:val="28"/>
                <w:szCs w:val="28"/>
              </w:rPr>
              <w:t xml:space="preserve">Возврат бюджетных кредитов, предоставленных юридическим лицам из бюджетов </w:t>
            </w:r>
            <w:r>
              <w:rPr>
                <w:sz w:val="28"/>
                <w:szCs w:val="28"/>
              </w:rPr>
              <w:t>сельских поселений</w:t>
            </w:r>
            <w:r w:rsidRPr="006426FF">
              <w:rPr>
                <w:sz w:val="28"/>
                <w:szCs w:val="28"/>
              </w:rPr>
              <w:t xml:space="preserve"> в валюте Российской Федерации</w:t>
            </w:r>
          </w:p>
        </w:tc>
      </w:tr>
    </w:tbl>
    <w:p w:rsidR="003B0306" w:rsidRDefault="003B0306" w:rsidP="00083637">
      <w:pPr>
        <w:tabs>
          <w:tab w:val="left" w:pos="8301"/>
        </w:tabs>
        <w:jc w:val="center"/>
        <w:rPr>
          <w:b/>
        </w:rPr>
      </w:pPr>
    </w:p>
    <w:sectPr w:rsidR="003B0306" w:rsidSect="00C500C2">
      <w:pgSz w:w="11906" w:h="16838"/>
      <w:pgMar w:top="425" w:right="794"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4A3486"/>
    <w:multiLevelType w:val="hybridMultilevel"/>
    <w:tmpl w:val="F026A8A8"/>
    <w:lvl w:ilvl="0" w:tplc="7102D272">
      <w:start w:val="1"/>
      <w:numFmt w:val="decimal"/>
      <w:lvlText w:val="%1."/>
      <w:lvlJc w:val="left"/>
      <w:pPr>
        <w:ind w:left="92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500106"/>
    <w:rsid w:val="000054CC"/>
    <w:rsid w:val="00006934"/>
    <w:rsid w:val="00031A2B"/>
    <w:rsid w:val="00034F39"/>
    <w:rsid w:val="00041D70"/>
    <w:rsid w:val="00083637"/>
    <w:rsid w:val="000A2E9E"/>
    <w:rsid w:val="000B09AA"/>
    <w:rsid w:val="000C3090"/>
    <w:rsid w:val="000F2BA7"/>
    <w:rsid w:val="00133127"/>
    <w:rsid w:val="00134890"/>
    <w:rsid w:val="0017521C"/>
    <w:rsid w:val="001820EE"/>
    <w:rsid w:val="00190C4F"/>
    <w:rsid w:val="001915E8"/>
    <w:rsid w:val="001C0152"/>
    <w:rsid w:val="001C1185"/>
    <w:rsid w:val="00206629"/>
    <w:rsid w:val="002157D0"/>
    <w:rsid w:val="00223596"/>
    <w:rsid w:val="00230E26"/>
    <w:rsid w:val="00273A7D"/>
    <w:rsid w:val="002961F0"/>
    <w:rsid w:val="002A4D36"/>
    <w:rsid w:val="002C369E"/>
    <w:rsid w:val="002C7B35"/>
    <w:rsid w:val="002D21E1"/>
    <w:rsid w:val="002D792E"/>
    <w:rsid w:val="003007E5"/>
    <w:rsid w:val="00314636"/>
    <w:rsid w:val="00333A97"/>
    <w:rsid w:val="003B0306"/>
    <w:rsid w:val="004178E0"/>
    <w:rsid w:val="00434E70"/>
    <w:rsid w:val="00470CC3"/>
    <w:rsid w:val="0047543C"/>
    <w:rsid w:val="004A5D0D"/>
    <w:rsid w:val="004B57B0"/>
    <w:rsid w:val="004D1A18"/>
    <w:rsid w:val="004E5DE4"/>
    <w:rsid w:val="004E634C"/>
    <w:rsid w:val="00500106"/>
    <w:rsid w:val="00566CD2"/>
    <w:rsid w:val="00584C42"/>
    <w:rsid w:val="005A54D1"/>
    <w:rsid w:val="005A5D54"/>
    <w:rsid w:val="005B5C60"/>
    <w:rsid w:val="005E0A9D"/>
    <w:rsid w:val="005F1D6E"/>
    <w:rsid w:val="0061123B"/>
    <w:rsid w:val="00641DEB"/>
    <w:rsid w:val="006471B2"/>
    <w:rsid w:val="006B2135"/>
    <w:rsid w:val="006C1692"/>
    <w:rsid w:val="006C5DC6"/>
    <w:rsid w:val="006C7064"/>
    <w:rsid w:val="006D208A"/>
    <w:rsid w:val="006D33BB"/>
    <w:rsid w:val="006D6DC9"/>
    <w:rsid w:val="006E2A92"/>
    <w:rsid w:val="006E4195"/>
    <w:rsid w:val="006F2FCA"/>
    <w:rsid w:val="0070679F"/>
    <w:rsid w:val="00736F1D"/>
    <w:rsid w:val="007633CE"/>
    <w:rsid w:val="00763713"/>
    <w:rsid w:val="007838D6"/>
    <w:rsid w:val="007A4D49"/>
    <w:rsid w:val="007D64FC"/>
    <w:rsid w:val="007E7376"/>
    <w:rsid w:val="0081542C"/>
    <w:rsid w:val="008533C8"/>
    <w:rsid w:val="00865AF6"/>
    <w:rsid w:val="008769B3"/>
    <w:rsid w:val="008B39D6"/>
    <w:rsid w:val="008C224A"/>
    <w:rsid w:val="008F024C"/>
    <w:rsid w:val="008F1F75"/>
    <w:rsid w:val="009039A8"/>
    <w:rsid w:val="009049F6"/>
    <w:rsid w:val="00917204"/>
    <w:rsid w:val="009333A7"/>
    <w:rsid w:val="00957E47"/>
    <w:rsid w:val="00970A8B"/>
    <w:rsid w:val="00981787"/>
    <w:rsid w:val="009952AB"/>
    <w:rsid w:val="009E5D2B"/>
    <w:rsid w:val="00A14EAC"/>
    <w:rsid w:val="00A15060"/>
    <w:rsid w:val="00A42294"/>
    <w:rsid w:val="00A4673A"/>
    <w:rsid w:val="00A63290"/>
    <w:rsid w:val="00A80B87"/>
    <w:rsid w:val="00AB7A96"/>
    <w:rsid w:val="00AC0B6B"/>
    <w:rsid w:val="00AE03B0"/>
    <w:rsid w:val="00AF5852"/>
    <w:rsid w:val="00B02B8B"/>
    <w:rsid w:val="00B2632D"/>
    <w:rsid w:val="00B27CE6"/>
    <w:rsid w:val="00B31789"/>
    <w:rsid w:val="00B43532"/>
    <w:rsid w:val="00B57EF9"/>
    <w:rsid w:val="00B648CC"/>
    <w:rsid w:val="00B77DF1"/>
    <w:rsid w:val="00B81F0E"/>
    <w:rsid w:val="00B955AF"/>
    <w:rsid w:val="00BA4397"/>
    <w:rsid w:val="00BD3247"/>
    <w:rsid w:val="00BD7E18"/>
    <w:rsid w:val="00BE2A51"/>
    <w:rsid w:val="00C11DFF"/>
    <w:rsid w:val="00C141D6"/>
    <w:rsid w:val="00C14949"/>
    <w:rsid w:val="00C1774A"/>
    <w:rsid w:val="00C37F1E"/>
    <w:rsid w:val="00C47754"/>
    <w:rsid w:val="00C500C2"/>
    <w:rsid w:val="00C94921"/>
    <w:rsid w:val="00C96966"/>
    <w:rsid w:val="00CD1DA2"/>
    <w:rsid w:val="00CD24F9"/>
    <w:rsid w:val="00D05C34"/>
    <w:rsid w:val="00D133A1"/>
    <w:rsid w:val="00D27DF4"/>
    <w:rsid w:val="00D512DE"/>
    <w:rsid w:val="00D55CB1"/>
    <w:rsid w:val="00D64EAA"/>
    <w:rsid w:val="00D87155"/>
    <w:rsid w:val="00D91F04"/>
    <w:rsid w:val="00DA08B8"/>
    <w:rsid w:val="00DB3292"/>
    <w:rsid w:val="00E11384"/>
    <w:rsid w:val="00E42C20"/>
    <w:rsid w:val="00E51A3B"/>
    <w:rsid w:val="00E73898"/>
    <w:rsid w:val="00E91577"/>
    <w:rsid w:val="00E977FE"/>
    <w:rsid w:val="00ED1D85"/>
    <w:rsid w:val="00F32E6D"/>
    <w:rsid w:val="00FA015A"/>
    <w:rsid w:val="00FB0EE5"/>
    <w:rsid w:val="00FF4F06"/>
    <w:rsid w:val="00FF6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43532"/>
    <w:pPr>
      <w:spacing w:after="120"/>
      <w:ind w:left="283"/>
    </w:pPr>
  </w:style>
  <w:style w:type="character" w:customStyle="1" w:styleId="a4">
    <w:name w:val="Основной текст с отступом Знак"/>
    <w:link w:val="a3"/>
    <w:rsid w:val="00B43532"/>
    <w:rPr>
      <w:sz w:val="24"/>
      <w:szCs w:val="24"/>
    </w:rPr>
  </w:style>
  <w:style w:type="paragraph" w:styleId="a5">
    <w:name w:val="Balloon Text"/>
    <w:basedOn w:val="a"/>
    <w:link w:val="a6"/>
    <w:rsid w:val="00E91577"/>
    <w:rPr>
      <w:rFonts w:ascii="Segoe UI" w:hAnsi="Segoe UI"/>
      <w:sz w:val="18"/>
      <w:szCs w:val="18"/>
    </w:rPr>
  </w:style>
  <w:style w:type="character" w:customStyle="1" w:styleId="a6">
    <w:name w:val="Текст выноски Знак"/>
    <w:link w:val="a5"/>
    <w:rsid w:val="00E9157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3428937">
      <w:bodyDiv w:val="1"/>
      <w:marLeft w:val="0"/>
      <w:marRight w:val="0"/>
      <w:marTop w:val="0"/>
      <w:marBottom w:val="0"/>
      <w:divBdr>
        <w:top w:val="none" w:sz="0" w:space="0" w:color="auto"/>
        <w:left w:val="none" w:sz="0" w:space="0" w:color="auto"/>
        <w:bottom w:val="none" w:sz="0" w:space="0" w:color="auto"/>
        <w:right w:val="none" w:sz="0" w:space="0" w:color="auto"/>
      </w:divBdr>
    </w:div>
    <w:div w:id="244925584">
      <w:bodyDiv w:val="1"/>
      <w:marLeft w:val="0"/>
      <w:marRight w:val="0"/>
      <w:marTop w:val="0"/>
      <w:marBottom w:val="0"/>
      <w:divBdr>
        <w:top w:val="none" w:sz="0" w:space="0" w:color="auto"/>
        <w:left w:val="none" w:sz="0" w:space="0" w:color="auto"/>
        <w:bottom w:val="none" w:sz="0" w:space="0" w:color="auto"/>
        <w:right w:val="none" w:sz="0" w:space="0" w:color="auto"/>
      </w:divBdr>
    </w:div>
    <w:div w:id="533348058">
      <w:bodyDiv w:val="1"/>
      <w:marLeft w:val="0"/>
      <w:marRight w:val="0"/>
      <w:marTop w:val="0"/>
      <w:marBottom w:val="0"/>
      <w:divBdr>
        <w:top w:val="none" w:sz="0" w:space="0" w:color="auto"/>
        <w:left w:val="none" w:sz="0" w:space="0" w:color="auto"/>
        <w:bottom w:val="none" w:sz="0" w:space="0" w:color="auto"/>
        <w:right w:val="none" w:sz="0" w:space="0" w:color="auto"/>
      </w:divBdr>
    </w:div>
    <w:div w:id="764574525">
      <w:bodyDiv w:val="1"/>
      <w:marLeft w:val="0"/>
      <w:marRight w:val="0"/>
      <w:marTop w:val="0"/>
      <w:marBottom w:val="0"/>
      <w:divBdr>
        <w:top w:val="none" w:sz="0" w:space="0" w:color="auto"/>
        <w:left w:val="none" w:sz="0" w:space="0" w:color="auto"/>
        <w:bottom w:val="none" w:sz="0" w:space="0" w:color="auto"/>
        <w:right w:val="none" w:sz="0" w:space="0" w:color="auto"/>
      </w:divBdr>
    </w:div>
    <w:div w:id="8500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59EED-7C23-4CE1-A292-53B45873B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600</Words>
  <Characters>3425</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ГЛАВА  ТАТАРСКОГО  РАЙОНА</vt:lpstr>
      <vt:lpstr>АДМИНИСТРАЦИЯ ДМИТРИЕВСКОГО СЕЛЬСОВЕТА</vt:lpstr>
      <vt:lpstr>ТАТАРСКОГО РАЙОНА НОВОСИБИРСКОЙ ОБЛАСТИ</vt:lpstr>
      <vt: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ТАТАРСКОГО  РАЙОНА</dc:title>
  <dc:creator>Fin1</dc:creator>
  <cp:lastModifiedBy>user</cp:lastModifiedBy>
  <cp:revision>3</cp:revision>
  <cp:lastPrinted>2021-12-03T05:49:00Z</cp:lastPrinted>
  <dcterms:created xsi:type="dcterms:W3CDTF">2022-12-27T09:32:00Z</dcterms:created>
  <dcterms:modified xsi:type="dcterms:W3CDTF">2023-10-02T05:04:00Z</dcterms:modified>
</cp:coreProperties>
</file>