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55DECD90" wp14:textId="77777777">
      <w:pPr>
        <w:pStyle w:val="Normal"/>
        <w:jc w:val="center"/>
        <w:rPr/>
      </w:pPr>
      <w:r>
        <w:rPr/>
        <w:t>АДМИНИСТРАЦИЯ</w:t>
      </w:r>
    </w:p>
    <w:p xmlns:wp14="http://schemas.microsoft.com/office/word/2010/wordml" w14:paraId="2E890D6F" wp14:textId="187485A3">
      <w:pPr>
        <w:pStyle w:val="Normal"/>
        <w:jc w:val="center"/>
        <w:rPr/>
      </w:pPr>
      <w:r w:rsidR="03449CE2">
        <w:rPr/>
        <w:t>КАЗАЧЕМЫС</w:t>
      </w:r>
      <w:r w:rsidR="03449CE2">
        <w:rPr/>
        <w:t>СКОГО</w:t>
      </w:r>
      <w:r w:rsidR="03449CE2">
        <w:rPr/>
        <w:t xml:space="preserve"> СЕЛЬСОВЕТА</w:t>
      </w:r>
    </w:p>
    <w:p xmlns:wp14="http://schemas.microsoft.com/office/word/2010/wordml" w14:paraId="0422DAE2" wp14:textId="77777777">
      <w:pPr>
        <w:pStyle w:val="Normal"/>
        <w:jc w:val="center"/>
        <w:rPr/>
      </w:pPr>
      <w:r>
        <w:rPr/>
        <w:t>ТАТАРСКОГО РАЙОНАНОВОСИБИРСКОЙ ОБЛАСТИ</w:t>
      </w:r>
    </w:p>
    <w:p xmlns:wp14="http://schemas.microsoft.com/office/word/2010/wordml" w14:paraId="672A6659" wp14:textId="77777777">
      <w:pPr>
        <w:pStyle w:val="Normal"/>
        <w:jc w:val="center"/>
        <w:rPr/>
      </w:pPr>
      <w:r>
        <w:rPr/>
      </w:r>
    </w:p>
    <w:p xmlns:wp14="http://schemas.microsoft.com/office/word/2010/wordml" w14:paraId="390BC8FC" wp14:textId="77777777">
      <w:pPr>
        <w:pStyle w:val="Normal"/>
        <w:jc w:val="center"/>
        <w:rPr/>
      </w:pPr>
      <w:r>
        <w:rPr/>
        <w:t>РАСПОРЯЖЕНИЕ</w:t>
      </w:r>
    </w:p>
    <w:p xmlns:wp14="http://schemas.microsoft.com/office/word/2010/wordml" w14:paraId="0A37501D" wp14:textId="77777777">
      <w:pPr>
        <w:pStyle w:val="Normal"/>
        <w:jc w:val="center"/>
        <w:rPr/>
      </w:pPr>
      <w:r>
        <w:rPr/>
      </w:r>
    </w:p>
    <w:p xmlns:wp14="http://schemas.microsoft.com/office/word/2010/wordml" w14:paraId="70E39861" wp14:textId="1308BC35">
      <w:pPr>
        <w:pStyle w:val="Normal"/>
        <w:jc w:val="center"/>
        <w:rPr/>
      </w:pPr>
      <w:r w:rsidR="03449CE2">
        <w:rPr/>
        <w:t xml:space="preserve"> №2                с. </w:t>
      </w:r>
      <w:r w:rsidR="03449CE2">
        <w:rPr/>
        <w:t>Казачий мыс</w:t>
      </w:r>
      <w:r w:rsidR="03449CE2">
        <w:rPr/>
        <w:t xml:space="preserve">         от 16.01.2015г.</w:t>
      </w:r>
    </w:p>
    <w:p xmlns:wp14="http://schemas.microsoft.com/office/word/2010/wordml" w14:paraId="5DAB6C7B" wp14:textId="77777777">
      <w:pPr>
        <w:pStyle w:val="Normal"/>
        <w:jc w:val="center"/>
        <w:rPr/>
      </w:pPr>
      <w:r>
        <w:rPr/>
      </w:r>
    </w:p>
    <w:p xmlns:wp14="http://schemas.microsoft.com/office/word/2010/wordml" w14:paraId="5625B7CC" wp14:textId="77777777">
      <w:pPr>
        <w:pStyle w:val="Normal"/>
        <w:rPr/>
      </w:pPr>
      <w:r>
        <w:rPr/>
        <w:t>«О назначении уполномоченного лица</w:t>
      </w:r>
    </w:p>
    <w:p xmlns:wp14="http://schemas.microsoft.com/office/word/2010/wordml" w14:paraId="352D3CFA" wp14:textId="77777777">
      <w:pPr>
        <w:pStyle w:val="Normal"/>
        <w:rPr/>
      </w:pPr>
      <w:r>
        <w:rPr/>
        <w:t>органа муниципального жилищного контроля»</w:t>
      </w:r>
    </w:p>
    <w:p xmlns:wp14="http://schemas.microsoft.com/office/word/2010/wordml" w14:paraId="02EB378F" wp14:textId="77777777">
      <w:pPr>
        <w:pStyle w:val="Normal"/>
        <w:rPr/>
      </w:pPr>
      <w:r>
        <w:rPr/>
      </w:r>
    </w:p>
    <w:p xmlns:wp14="http://schemas.microsoft.com/office/word/2010/wordml" w14:paraId="07981744" wp14:textId="77777777">
      <w:pPr>
        <w:pStyle w:val="Normal"/>
        <w:rPr/>
      </w:pPr>
      <w:r>
        <w:rPr/>
        <w:t>В соответствии с Федеральным законом от 06.10.2003 № 131–ФЗ «Об общих</w:t>
      </w:r>
    </w:p>
    <w:p xmlns:wp14="http://schemas.microsoft.com/office/word/2010/wordml" w14:paraId="5EEE5DC9" wp14:textId="77777777">
      <w:pPr>
        <w:pStyle w:val="Normal"/>
        <w:rPr/>
      </w:pPr>
      <w:r>
        <w:rPr/>
        <w:t>принципах организации местного самоуправления в Российской Федерации»,</w:t>
      </w:r>
    </w:p>
    <w:p xmlns:wp14="http://schemas.microsoft.com/office/word/2010/wordml" w14:paraId="081E340B" wp14:textId="77777777">
      <w:pPr>
        <w:pStyle w:val="Normal"/>
        <w:rPr/>
      </w:pPr>
      <w:r>
        <w:rPr/>
        <w:t>Жилищным кодексом Российской Федерации, Закона Новосибирской области от</w:t>
      </w:r>
    </w:p>
    <w:p xmlns:wp14="http://schemas.microsoft.com/office/word/2010/wordml" w14:paraId="2593940C" wp14:textId="77777777">
      <w:pPr>
        <w:pStyle w:val="Normal"/>
        <w:rPr/>
      </w:pPr>
      <w:r>
        <w:rPr/>
        <w:t>10.12.2012 № 280-ОЗ «О порядке осуществления муниципального жилищного контроля</w:t>
      </w:r>
    </w:p>
    <w:p xmlns:wp14="http://schemas.microsoft.com/office/word/2010/wordml" w14:paraId="7FA9E128" wp14:textId="77777777">
      <w:pPr>
        <w:pStyle w:val="Normal"/>
        <w:rPr/>
      </w:pPr>
      <w:r>
        <w:rPr/>
        <w:t>на территории Новосибирской области и порядке взаимодействия органов</w:t>
      </w:r>
    </w:p>
    <w:p xmlns:wp14="http://schemas.microsoft.com/office/word/2010/wordml" w14:paraId="3BB88273" wp14:textId="77777777">
      <w:pPr>
        <w:pStyle w:val="Normal"/>
        <w:rPr/>
      </w:pPr>
      <w:r>
        <w:rPr/>
        <w:t>муниципального жилищного контроля с областным исполнительным органом</w:t>
      </w:r>
    </w:p>
    <w:p xmlns:wp14="http://schemas.microsoft.com/office/word/2010/wordml" w14:paraId="69B4F41C" wp14:textId="77777777">
      <w:pPr>
        <w:pStyle w:val="Normal"/>
        <w:rPr/>
      </w:pPr>
      <w:r>
        <w:rPr/>
        <w:t>государственной власти Новосибирской области, надзора на территории Новосибирской</w:t>
      </w:r>
    </w:p>
    <w:p xmlns:wp14="http://schemas.microsoft.com/office/word/2010/wordml" w14:paraId="45332334" wp14:textId="2C71BC64">
      <w:pPr>
        <w:pStyle w:val="Normal"/>
        <w:rPr/>
      </w:pPr>
      <w:r w:rsidR="03449CE2">
        <w:rPr/>
        <w:t xml:space="preserve">области», Уставом </w:t>
      </w:r>
      <w:r w:rsidR="03449CE2">
        <w:rPr/>
        <w:t>Казачемыс</w:t>
      </w:r>
      <w:r w:rsidR="03449CE2">
        <w:rPr/>
        <w:t>ского</w:t>
      </w:r>
      <w:r w:rsidR="03449CE2">
        <w:rPr/>
        <w:t xml:space="preserve"> сельсовета Татарского района Новосибирской области,</w:t>
      </w:r>
    </w:p>
    <w:p xmlns:wp14="http://schemas.microsoft.com/office/word/2010/wordml" w14:paraId="3EE7EE20" wp14:textId="77777777">
      <w:pPr>
        <w:pStyle w:val="Normal"/>
        <w:rPr/>
      </w:pPr>
      <w:r>
        <w:rPr/>
        <w:t>РАСПОРЯЖАЮСЬ:</w:t>
      </w:r>
    </w:p>
    <w:p xmlns:wp14="http://schemas.microsoft.com/office/word/2010/wordml" w14:paraId="100639C1" wp14:textId="77777777">
      <w:pPr>
        <w:pStyle w:val="Normal"/>
        <w:rPr/>
      </w:pPr>
      <w:r>
        <w:rPr/>
        <w:t>1. Назначить уполномоченным лицом органа муниципального жилищного контроля</w:t>
      </w:r>
    </w:p>
    <w:p xmlns:wp14="http://schemas.microsoft.com/office/word/2010/wordml" w14:paraId="37B0A388" wp14:textId="77777777">
      <w:pPr>
        <w:pStyle w:val="Normal"/>
        <w:rPr/>
      </w:pPr>
      <w:r>
        <w:rPr/>
        <w:t>специалиста по земельным и имущественным отношениям администрации</w:t>
      </w:r>
    </w:p>
    <w:p xmlns:wp14="http://schemas.microsoft.com/office/word/2010/wordml" w14:paraId="7EB84FC4" wp14:textId="6C47E455">
      <w:pPr>
        <w:pStyle w:val="Normal"/>
        <w:rPr/>
      </w:pPr>
      <w:proofErr w:type="spellStart"/>
      <w:r w:rsidR="03449CE2">
        <w:rPr/>
        <w:t>Казачемыс</w:t>
      </w:r>
      <w:r w:rsidR="03449CE2">
        <w:rPr/>
        <w:t>ского</w:t>
      </w:r>
      <w:proofErr w:type="spellEnd"/>
      <w:r w:rsidR="03449CE2">
        <w:rPr/>
        <w:t xml:space="preserve">  сельсовета Татарского района Новосибирской области </w:t>
      </w:r>
      <w:r w:rsidR="03449CE2">
        <w:rPr/>
        <w:t>Конобеева Андрея Владимировича</w:t>
      </w:r>
      <w:r w:rsidR="03449CE2">
        <w:rPr/>
        <w:t>.</w:t>
      </w:r>
    </w:p>
    <w:p xmlns:wp14="http://schemas.microsoft.com/office/word/2010/wordml" w14:paraId="16ACD241" wp14:textId="282AB83C">
      <w:pPr>
        <w:pStyle w:val="Normal"/>
        <w:rPr/>
      </w:pPr>
      <w:r w:rsidR="03449CE2">
        <w:rPr/>
        <w:t xml:space="preserve">2. Специалисту администрации </w:t>
      </w:r>
      <w:r w:rsidR="03449CE2">
        <w:rPr/>
        <w:t>Казачемыс</w:t>
      </w:r>
      <w:r w:rsidR="03449CE2">
        <w:rPr/>
        <w:t>ского</w:t>
      </w:r>
      <w:r w:rsidR="03449CE2">
        <w:rPr/>
        <w:t xml:space="preserve"> сельсовета Татарского района</w:t>
      </w:r>
    </w:p>
    <w:p xmlns:wp14="http://schemas.microsoft.com/office/word/2010/wordml" w14:paraId="7AC6C936" wp14:textId="35FC44C6">
      <w:pPr>
        <w:pStyle w:val="Normal"/>
        <w:rPr/>
      </w:pPr>
      <w:r w:rsidR="03449CE2">
        <w:rPr/>
        <w:t xml:space="preserve">Новосибирской области </w:t>
      </w:r>
      <w:proofErr w:type="spellStart"/>
      <w:r w:rsidR="03449CE2">
        <w:rPr/>
        <w:t>Видусовой</w:t>
      </w:r>
      <w:proofErr w:type="spellEnd"/>
      <w:r w:rsidR="03449CE2">
        <w:rPr/>
        <w:t xml:space="preserve"> О.В.</w:t>
      </w:r>
      <w:r w:rsidR="03449CE2">
        <w:rPr/>
        <w:t xml:space="preserve">  внести необходимые дополнения в должностные</w:t>
      </w:r>
      <w:r w:rsidR="03449CE2">
        <w:rPr/>
        <w:t xml:space="preserve"> </w:t>
      </w:r>
      <w:r w:rsidR="03449CE2">
        <w:rPr/>
        <w:t>обязанности специалиста по земельным и имущественным отношениям администрации</w:t>
      </w:r>
    </w:p>
    <w:p xmlns:wp14="http://schemas.microsoft.com/office/word/2010/wordml" w14:paraId="061B52C0" wp14:textId="10071DF8">
      <w:pPr>
        <w:pStyle w:val="Normal"/>
        <w:rPr/>
      </w:pPr>
      <w:proofErr w:type="spellStart"/>
      <w:r w:rsidR="03449CE2">
        <w:rPr/>
        <w:t>Казачемыс</w:t>
      </w:r>
      <w:r w:rsidR="03449CE2">
        <w:rPr/>
        <w:t>ского</w:t>
      </w:r>
      <w:proofErr w:type="spellEnd"/>
      <w:r w:rsidR="03449CE2">
        <w:rPr/>
        <w:t xml:space="preserve">  сельсовета </w:t>
      </w:r>
      <w:r w:rsidR="03449CE2">
        <w:rPr/>
        <w:t>Конобеева А.В</w:t>
      </w:r>
      <w:r w:rsidR="03449CE2">
        <w:rPr/>
        <w:t>.</w:t>
      </w:r>
    </w:p>
    <w:p xmlns:wp14="http://schemas.microsoft.com/office/word/2010/wordml" w14:paraId="3B17B3F8" wp14:textId="77777777">
      <w:pPr>
        <w:pStyle w:val="Normal"/>
        <w:rPr/>
      </w:pPr>
      <w:r>
        <w:rPr/>
        <w:t>3. Контроль исполнения настоящего постановления оставляю за собой.</w:t>
      </w:r>
    </w:p>
    <w:p xmlns:wp14="http://schemas.microsoft.com/office/word/2010/wordml" w14:paraId="6A05A809" wp14:textId="77777777">
      <w:pPr>
        <w:pStyle w:val="Normal"/>
        <w:rPr/>
      </w:pPr>
      <w:r>
        <w:rPr/>
      </w:r>
    </w:p>
    <w:p xmlns:wp14="http://schemas.microsoft.com/office/word/2010/wordml" w14:paraId="5A39BBE3" wp14:textId="77777777">
      <w:pPr>
        <w:pStyle w:val="Normal"/>
        <w:rPr/>
      </w:pPr>
      <w:r>
        <w:rPr/>
      </w:r>
    </w:p>
    <w:p xmlns:wp14="http://schemas.microsoft.com/office/word/2010/wordml" w14:paraId="41C8F396" wp14:textId="77777777">
      <w:pPr>
        <w:pStyle w:val="Normal"/>
        <w:rPr/>
      </w:pPr>
      <w:r>
        <w:rPr/>
      </w:r>
    </w:p>
    <w:p xmlns:wp14="http://schemas.microsoft.com/office/word/2010/wordml" w14:paraId="72A3D3EC" wp14:textId="77777777">
      <w:pPr>
        <w:pStyle w:val="Normal"/>
        <w:rPr/>
      </w:pPr>
      <w:r>
        <w:rPr/>
      </w:r>
    </w:p>
    <w:p xmlns:wp14="http://schemas.microsoft.com/office/word/2010/wordml" w14:paraId="4D90D97C" wp14:textId="5BBEC8F2">
      <w:pPr>
        <w:pStyle w:val="Normal"/>
        <w:rPr/>
      </w:pPr>
      <w:r w:rsidR="03449CE2">
        <w:rPr/>
        <w:t xml:space="preserve">Главы </w:t>
      </w:r>
      <w:r w:rsidR="03449CE2">
        <w:rPr/>
        <w:t>Казачемыс</w:t>
      </w:r>
      <w:r w:rsidR="03449CE2">
        <w:rPr/>
        <w:t>ского</w:t>
      </w:r>
      <w:r w:rsidR="03449CE2">
        <w:rPr/>
        <w:t xml:space="preserve">  сельсовета</w:t>
      </w:r>
    </w:p>
    <w:p xmlns:wp14="http://schemas.microsoft.com/office/word/2010/wordml" w14:paraId="423467BB" wp14:textId="56AD0155">
      <w:pPr>
        <w:pStyle w:val="Normal"/>
        <w:rPr/>
      </w:pPr>
      <w:r w:rsidR="03449CE2">
        <w:rPr/>
        <w:t xml:space="preserve">Татарского района Новосибирской области                                    </w:t>
      </w:r>
      <w:r w:rsidR="03449CE2">
        <w:rPr/>
        <w:t>Н.Г.Авдеев</w:t>
      </w:r>
    </w:p>
    <w:sectPr>
      <w:type w:val="nextPage"/>
      <w:pgSz w:w="11906" w:h="16838" w:orient="portrait"/>
      <w:pgMar w:top="1134" w:right="850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1767DEF6"/>
  <w15:docId w15:val="{50356324-3758-43cf-9594-a2bdebc82fe5}"/>
  <w:rsids>
    <w:rsidRoot w:val="03449CE2"/>
    <w:rsid w:val="03449CE2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2014-05-21T11:52:00.0000000Z</dcterms:created>
  <dc:creator>1</dc:creator>
  <dc:description/>
  <keywords/>
  <dc:language>en-US</dc:language>
  <lastModifiedBy>org57and</lastModifiedBy>
  <dcterms:modified xsi:type="dcterms:W3CDTF">2019-08-28T05:15:53.2625918Z</dcterms:modified>
  <revision>6</revision>
  <dc:subject/>
  <dc:title/>
</coreProperties>
</file>