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29" w:rsidRPr="008E4CD8" w:rsidRDefault="006E7B29" w:rsidP="008E4CD8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</w:p>
    <w:p w:rsidR="006E7B29" w:rsidRPr="008E4CD8" w:rsidRDefault="006E7B29" w:rsidP="008E4CD8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</w:p>
    <w:p w:rsidR="00C95795" w:rsidRPr="00A3320D" w:rsidRDefault="00C95795" w:rsidP="008E4CD8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</w:pPr>
      <w:r w:rsidRPr="00A3320D"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  <w:t xml:space="preserve">СОВЕТ  ДЕПУТАТОВ  </w:t>
      </w:r>
      <w:r w:rsidR="00657093"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  <w:t>КАЗАЧЕМЫСКОГО</w:t>
      </w:r>
      <w:r w:rsidRPr="00A3320D"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  <w:t xml:space="preserve">  СЕЛЬСОВЕТА  </w:t>
      </w:r>
    </w:p>
    <w:p w:rsidR="00443B23" w:rsidRPr="00A3320D" w:rsidRDefault="00C95795" w:rsidP="008E4CD8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</w:pPr>
      <w:r w:rsidRPr="00A3320D">
        <w:rPr>
          <w:rStyle w:val="A15"/>
          <w:rFonts w:ascii="Times New Roman" w:hAnsi="Times New Roman" w:cs="Times New Roman"/>
          <w:b/>
          <w:i w:val="0"/>
          <w:sz w:val="24"/>
          <w:szCs w:val="24"/>
          <w:u w:val="none"/>
        </w:rPr>
        <w:t>ТАТАРСКОГО  РАЙОНА  НОВОСИБИРСКОЙ  ОБЛАСТИ</w:t>
      </w:r>
    </w:p>
    <w:p w:rsidR="00C95795" w:rsidRPr="008E4CD8" w:rsidRDefault="00C95795" w:rsidP="008E4CD8">
      <w:pPr>
        <w:rPr>
          <w:rFonts w:ascii="Times New Roman" w:hAnsi="Times New Roman" w:cs="Times New Roman"/>
          <w:sz w:val="24"/>
          <w:szCs w:val="24"/>
        </w:rPr>
      </w:pPr>
    </w:p>
    <w:p w:rsidR="00C95795" w:rsidRPr="008E4CD8" w:rsidRDefault="00657093" w:rsidP="008E4CD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(Восьмой </w:t>
      </w:r>
      <w:r w:rsidR="00C95795" w:rsidRPr="008E4CD8">
        <w:rPr>
          <w:rFonts w:ascii="Times New Roman" w:hAnsi="Times New Roman" w:cs="Times New Roman"/>
          <w:sz w:val="24"/>
          <w:szCs w:val="24"/>
        </w:rPr>
        <w:t>сесси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95795" w:rsidRPr="008E4CD8">
        <w:rPr>
          <w:rFonts w:ascii="Times New Roman" w:hAnsi="Times New Roman" w:cs="Times New Roman"/>
          <w:sz w:val="24"/>
          <w:szCs w:val="24"/>
        </w:rPr>
        <w:t xml:space="preserve"> шестого созыва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5795" w:rsidRPr="008E4CD8" w:rsidRDefault="00C95795" w:rsidP="008E4CD8">
      <w:pPr>
        <w:rPr>
          <w:rFonts w:ascii="Times New Roman" w:hAnsi="Times New Roman" w:cs="Times New Roman"/>
          <w:sz w:val="24"/>
          <w:szCs w:val="24"/>
        </w:rPr>
      </w:pPr>
    </w:p>
    <w:p w:rsidR="00A42F08" w:rsidRPr="008E4CD8" w:rsidRDefault="00443B23" w:rsidP="008E4CD8">
      <w:pPr>
        <w:pStyle w:val="Pa17"/>
        <w:spacing w:line="276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8E4CD8">
        <w:rPr>
          <w:rStyle w:val="A3"/>
          <w:rFonts w:ascii="Times New Roman" w:hAnsi="Times New Roman" w:cs="Times New Roman"/>
          <w:sz w:val="24"/>
          <w:szCs w:val="24"/>
        </w:rPr>
        <w:t>РЕШЕНИЕ</w:t>
      </w:r>
      <w:r w:rsidRPr="008E4CD8">
        <w:rPr>
          <w:rStyle w:val="A11"/>
          <w:rFonts w:ascii="Times New Roman" w:hAnsi="Times New Roman" w:cs="Times New Roman"/>
          <w:sz w:val="24"/>
          <w:szCs w:val="24"/>
        </w:rPr>
        <w:t xml:space="preserve"> </w:t>
      </w:r>
      <w:r w:rsidR="00C95795" w:rsidRPr="008E4CD8">
        <w:rPr>
          <w:rStyle w:val="A3"/>
          <w:rFonts w:ascii="Times New Roman" w:hAnsi="Times New Roman" w:cs="Times New Roman"/>
          <w:sz w:val="24"/>
          <w:szCs w:val="24"/>
        </w:rPr>
        <w:t xml:space="preserve">№ </w:t>
      </w:r>
      <w:r w:rsidR="00945C00">
        <w:rPr>
          <w:rStyle w:val="A3"/>
          <w:rFonts w:ascii="Times New Roman" w:hAnsi="Times New Roman" w:cs="Times New Roman"/>
          <w:sz w:val="24"/>
          <w:szCs w:val="24"/>
        </w:rPr>
        <w:t>25А</w:t>
      </w:r>
    </w:p>
    <w:p w:rsidR="001D4F2D" w:rsidRPr="008E4CD8" w:rsidRDefault="00443B23" w:rsidP="008E4CD8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Style w:val="A3"/>
          <w:rFonts w:ascii="Times New Roman" w:hAnsi="Times New Roman" w:cs="Times New Roman"/>
          <w:sz w:val="24"/>
          <w:szCs w:val="24"/>
        </w:rPr>
        <w:t xml:space="preserve">от </w:t>
      </w:r>
      <w:r w:rsidR="00C95795" w:rsidRPr="008E4CD8">
        <w:rPr>
          <w:rStyle w:val="A3"/>
          <w:rFonts w:ascii="Times New Roman" w:hAnsi="Times New Roman" w:cs="Times New Roman"/>
          <w:sz w:val="24"/>
          <w:szCs w:val="24"/>
        </w:rPr>
        <w:t>28 сентября</w:t>
      </w:r>
      <w:r w:rsidRPr="008E4CD8">
        <w:rPr>
          <w:rStyle w:val="A3"/>
          <w:rFonts w:ascii="Times New Roman" w:hAnsi="Times New Roman" w:cs="Times New Roman"/>
          <w:sz w:val="24"/>
          <w:szCs w:val="24"/>
        </w:rPr>
        <w:t xml:space="preserve"> 20</w:t>
      </w:r>
      <w:r w:rsidR="00C95795" w:rsidRPr="008E4CD8">
        <w:rPr>
          <w:rStyle w:val="A3"/>
          <w:rFonts w:ascii="Times New Roman" w:hAnsi="Times New Roman" w:cs="Times New Roman"/>
          <w:sz w:val="24"/>
          <w:szCs w:val="24"/>
        </w:rPr>
        <w:t xml:space="preserve"> 21</w:t>
      </w:r>
      <w:r w:rsidRPr="008E4CD8">
        <w:rPr>
          <w:rStyle w:val="A3"/>
          <w:rFonts w:ascii="Times New Roman" w:hAnsi="Times New Roman" w:cs="Times New Roman"/>
          <w:sz w:val="24"/>
          <w:szCs w:val="24"/>
        </w:rPr>
        <w:t xml:space="preserve"> г. </w:t>
      </w:r>
    </w:p>
    <w:p w:rsidR="001D4F2D" w:rsidRPr="008E4CD8" w:rsidRDefault="001D4F2D" w:rsidP="008E4CD8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</w:p>
    <w:p w:rsidR="00A42F08" w:rsidRPr="00A42F0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 УТВЕРЖДЕНИИ ПОЛОЖЕНИЯ </w:t>
      </w:r>
    </w:p>
    <w:p w:rsidR="00A42F08" w:rsidRPr="00A42F0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ПОРЯДКЕ НАЗНАЧЕНИЯ И ПРОВЕДЕНИЯ СОБРАНИЙ, </w:t>
      </w:r>
    </w:p>
    <w:p w:rsidR="00A42F08" w:rsidRPr="00A42F0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КОНФЕРЕНЦИЙ ГРАЖДАН (СОБРАНИЙ ДЕЛЕГАТОВ) </w:t>
      </w:r>
    </w:p>
    <w:p w:rsidR="00A42F08" w:rsidRPr="00A42F0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ЦЕЛЯХ РАССМОТРЕНИЯ И ОБСУЖДЕНИЯ ВОПРОСОВ ВНЕСЕНИЯ </w:t>
      </w:r>
    </w:p>
    <w:p w:rsidR="00A42F08" w:rsidRPr="008E4CD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ИНИЦИАТИВНЫХ ПРОЕКТ</w:t>
      </w:r>
      <w:r w:rsidR="006570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A42F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42F08" w:rsidRPr="00A42F08" w:rsidRDefault="00A42F08" w:rsidP="008E4CD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42F08" w:rsidRPr="00A42F08" w:rsidRDefault="00A3320D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A42F08" w:rsidRPr="00A42F08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статьями 29, 30 Федерального закона от 6 октября 2003 года № 131-ФЗ «Об общих принципах организации местного самоуправления в Российской Федерации», Устав</w:t>
      </w:r>
      <w:r w:rsidR="008E4CD8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A42F08" w:rsidRPr="00A42F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="00A42F08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сельсовета Татарского района Новосибирской области</w:t>
      </w:r>
      <w:r w:rsidR="00A42F08" w:rsidRPr="006570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42F08" w:rsidRPr="00A42F08" w:rsidRDefault="00A42F0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color w:val="000000"/>
          <w:sz w:val="24"/>
          <w:szCs w:val="24"/>
        </w:rPr>
        <w:t xml:space="preserve">РЕШИЛ: </w:t>
      </w:r>
    </w:p>
    <w:p w:rsidR="00A42F08" w:rsidRPr="00A42F08" w:rsidRDefault="00A42F08" w:rsidP="008E4CD8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4"/>
          <w:szCs w:val="24"/>
        </w:rPr>
      </w:pPr>
      <w:r w:rsidRPr="00A42F08"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прилагаемое Положение о порядке назначения и проведения собраний, конференций граждан (собраний делегатов) в целях рассмотрения и обсуждения вопросов внесения инициативных проектов. </w:t>
      </w:r>
    </w:p>
    <w:p w:rsidR="00443B23" w:rsidRPr="008E4CD8" w:rsidRDefault="00A42F08" w:rsidP="008E4CD8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4F2D" w:rsidRPr="008E4CD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="00443B23"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Настоящее решение вступает в силу со дня его официально</w:t>
      </w:r>
      <w:r w:rsidR="008A3267" w:rsidRPr="008E4CD8">
        <w:rPr>
          <w:rFonts w:ascii="Times New Roman" w:hAnsi="Times New Roman" w:cs="Times New Roman"/>
          <w:color w:val="000000"/>
          <w:sz w:val="24"/>
          <w:szCs w:val="24"/>
        </w:rPr>
        <w:t>го опубликования</w:t>
      </w:r>
      <w:proofErr w:type="gramStart"/>
      <w:r w:rsidR="008A3267"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3B23" w:rsidRPr="008E4CD8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A3267" w:rsidRPr="008E4CD8" w:rsidRDefault="008A3267" w:rsidP="008E4CD8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443B23" w:rsidP="008E4C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657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Казачемысского </w:t>
      </w:r>
      <w:r w:rsidR="00C95795" w:rsidRPr="008E4CD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сельсовета </w:t>
      </w:r>
    </w:p>
    <w:p w:rsidR="00443B23" w:rsidRPr="008E4CD8" w:rsidRDefault="00C95795" w:rsidP="008E4C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iCs/>
          <w:color w:val="000000"/>
          <w:sz w:val="24"/>
          <w:szCs w:val="24"/>
        </w:rPr>
        <w:t>Татарского района Новосибирской области</w:t>
      </w:r>
      <w:r w:rsidR="008A3267" w:rsidRPr="008E4CD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                   Н.</w:t>
      </w:r>
      <w:r w:rsidR="00657093">
        <w:rPr>
          <w:rFonts w:ascii="Times New Roman" w:hAnsi="Times New Roman" w:cs="Times New Roman"/>
          <w:iCs/>
          <w:color w:val="000000"/>
          <w:sz w:val="24"/>
          <w:szCs w:val="24"/>
        </w:rPr>
        <w:t>Г. Авдеев</w:t>
      </w:r>
    </w:p>
    <w:p w:rsidR="00443B23" w:rsidRPr="008E4CD8" w:rsidRDefault="00443B23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E7B29" w:rsidRPr="008E4CD8" w:rsidRDefault="006E7B29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Совета депутатов                                                                             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                                                                                               Татарского района Новосибирской области                                       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Д.С. </w:t>
      </w:r>
      <w:proofErr w:type="spellStart"/>
      <w:r w:rsidR="00657093">
        <w:rPr>
          <w:rFonts w:ascii="Times New Roman" w:hAnsi="Times New Roman" w:cs="Times New Roman"/>
          <w:color w:val="000000"/>
          <w:sz w:val="24"/>
          <w:szCs w:val="24"/>
        </w:rPr>
        <w:t>Губер</w:t>
      </w:r>
      <w:proofErr w:type="spellEnd"/>
    </w:p>
    <w:p w:rsidR="00443B23" w:rsidRPr="008E4CD8" w:rsidRDefault="00443B23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43B23" w:rsidRPr="008E4CD8" w:rsidRDefault="00443B23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8A3267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8A3267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8A3267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8A3267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8E4CD8" w:rsidRDefault="008A3267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4F2D" w:rsidRPr="008E4CD8" w:rsidRDefault="001D4F2D" w:rsidP="008E4CD8">
      <w:pPr>
        <w:pStyle w:val="Pa4"/>
        <w:spacing w:line="276" w:lineRule="auto"/>
        <w:jc w:val="right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443B23" w:rsidRPr="008E4CD8" w:rsidRDefault="00443B23" w:rsidP="008E4CD8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Утверждено </w:t>
      </w:r>
    </w:p>
    <w:p w:rsidR="00443B23" w:rsidRPr="008E4CD8" w:rsidRDefault="00443B23" w:rsidP="008E4CD8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657093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восьмой </w:t>
      </w:r>
      <w:r w:rsidR="008A3267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сессии</w:t>
      </w:r>
    </w:p>
    <w:p w:rsidR="008A3267" w:rsidRPr="008E4CD8" w:rsidRDefault="00443B23" w:rsidP="008E4CD8">
      <w:pPr>
        <w:pStyle w:val="Pa4"/>
        <w:spacing w:line="276" w:lineRule="auto"/>
        <w:jc w:val="right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8A3267"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28.09.2021</w:t>
      </w:r>
      <w:r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г. №</w:t>
      </w:r>
      <w:r w:rsidR="00945C00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25А</w:t>
      </w:r>
      <w:r w:rsidR="008A3267"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443B23" w:rsidRPr="008E4CD8" w:rsidRDefault="00443B23" w:rsidP="008E4CD8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8E4CD8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A42F08" w:rsidRPr="008E4CD8" w:rsidRDefault="00A42F08" w:rsidP="008E4CD8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ПОЛОЖЕНИЕ</w:t>
      </w:r>
    </w:p>
    <w:p w:rsidR="00A42F08" w:rsidRPr="008E4CD8" w:rsidRDefault="00A42F08" w:rsidP="008E4CD8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О ПОРЯДКЕ НАЗНАЧЕНИЯ И ПРОВЕДЕНИЯ СОБРАНИЙ,</w:t>
      </w:r>
    </w:p>
    <w:p w:rsidR="00A42F08" w:rsidRPr="008E4CD8" w:rsidRDefault="00A42F08" w:rsidP="008E4CD8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КОНФЕРЕНЦИЙ ГРАЖДАН (СОБРАНИЙ ДЕЛЕГАТОВ) </w:t>
      </w:r>
    </w:p>
    <w:p w:rsidR="00A42F08" w:rsidRPr="008E4CD8" w:rsidRDefault="00A42F08" w:rsidP="008E4CD8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В ЦЕЛЯХ РАССМОТРЕНИЯ И ОБСУЖДЕНИЯ ВОПРОСОВ ВНЕСЕНИЯ </w:t>
      </w:r>
    </w:p>
    <w:p w:rsidR="00A42F08" w:rsidRPr="008E4CD8" w:rsidRDefault="00A42F08" w:rsidP="008E4CD8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ИНИЦИАТИВНЫХ ПРОЕКТОВ </w:t>
      </w:r>
    </w:p>
    <w:p w:rsidR="00A42F08" w:rsidRPr="008E4CD8" w:rsidRDefault="00A42F0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1. Общие положения</w:t>
      </w:r>
    </w:p>
    <w:p w:rsidR="00A42F08" w:rsidRPr="008E4CD8" w:rsidRDefault="00A42F0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1.1. </w:t>
      </w:r>
      <w:proofErr w:type="gramStart"/>
      <w:r w:rsidRPr="008E4CD8">
        <w:rPr>
          <w:rFonts w:ascii="Times New Roman" w:hAnsi="Times New Roman" w:cs="Times New Roman"/>
          <w:color w:val="000000"/>
        </w:rPr>
        <w:t xml:space="preserve">Настоящее Положение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657093">
        <w:rPr>
          <w:rFonts w:ascii="Times New Roman" w:hAnsi="Times New Roman" w:cs="Times New Roman"/>
          <w:color w:val="000000"/>
        </w:rPr>
        <w:t>Казачемысского</w:t>
      </w:r>
      <w:r w:rsidR="008E4CD8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8E4CD8" w:rsidRPr="00657093">
        <w:rPr>
          <w:rFonts w:ascii="Times New Roman" w:hAnsi="Times New Roman" w:cs="Times New Roman"/>
          <w:iCs/>
          <w:color w:val="000000"/>
        </w:rPr>
        <w:t>сельсовета Татарского района Новосибирской области</w:t>
      </w:r>
      <w:r w:rsidR="00D15B9E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8E4CD8">
        <w:rPr>
          <w:rFonts w:ascii="Times New Roman" w:hAnsi="Times New Roman" w:cs="Times New Roman"/>
          <w:color w:val="000000"/>
        </w:rPr>
        <w:t xml:space="preserve">в целях рассмотрения и обсуждения вопросов внесения инициативных проектов определяет на территории </w:t>
      </w:r>
      <w:r w:rsidR="00657093">
        <w:rPr>
          <w:rFonts w:ascii="Times New Roman" w:hAnsi="Times New Roman" w:cs="Times New Roman"/>
          <w:color w:val="000000"/>
        </w:rPr>
        <w:t xml:space="preserve">Казачемысского </w:t>
      </w:r>
      <w:r w:rsidR="008E4CD8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8E4CD8">
        <w:rPr>
          <w:rFonts w:ascii="Times New Roman" w:hAnsi="Times New Roman" w:cs="Times New Roman"/>
          <w:color w:val="000000"/>
        </w:rPr>
        <w:t>порядок назначения и проведения, а также полномочия собраний и конференций граждан (собраний делегатов</w:t>
      </w:r>
      <w:proofErr w:type="gramEnd"/>
      <w:r w:rsidRPr="008E4CD8">
        <w:rPr>
          <w:rFonts w:ascii="Times New Roman" w:hAnsi="Times New Roman" w:cs="Times New Roman"/>
          <w:color w:val="000000"/>
        </w:rPr>
        <w:t>) (далее - конференций), как одной из форм участия населения в осуществлении местного самоуправления.</w:t>
      </w:r>
    </w:p>
    <w:p w:rsidR="00B57C4C" w:rsidRPr="008E4CD8" w:rsidRDefault="00A42F08" w:rsidP="008E4CD8">
      <w:pPr>
        <w:pStyle w:val="Pa22"/>
        <w:spacing w:line="276" w:lineRule="auto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1.2</w:t>
      </w:r>
      <w:proofErr w:type="gramStart"/>
      <w:r w:rsidRPr="008E4CD8">
        <w:rPr>
          <w:rFonts w:ascii="Times New Roman" w:hAnsi="Times New Roman" w:cs="Times New Roman"/>
          <w:color w:val="000000"/>
        </w:rPr>
        <w:t xml:space="preserve"> В</w:t>
      </w:r>
      <w:proofErr w:type="gramEnd"/>
      <w:r w:rsidRPr="008E4CD8">
        <w:rPr>
          <w:rFonts w:ascii="Times New Roman" w:hAnsi="Times New Roman" w:cs="Times New Roman"/>
          <w:color w:val="000000"/>
        </w:rPr>
        <w:t xml:space="preserve"> целях настоящего Положения: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под собранием понимается совместное обсуждение гражданами вопросов внесения инициативных проектов и их рассмотрения, проводимое на части территории муниципального образования </w:t>
      </w:r>
      <w:r w:rsidR="00657093">
        <w:rPr>
          <w:rFonts w:ascii="Times New Roman" w:hAnsi="Times New Roman" w:cs="Times New Roman"/>
          <w:color w:val="000000"/>
        </w:rPr>
        <w:t>Казачемысского с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ельсовета Татарского района Новосибирской области</w:t>
      </w:r>
      <w:proofErr w:type="gramStart"/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657093">
        <w:rPr>
          <w:rFonts w:ascii="Times New Roman" w:hAnsi="Times New Roman" w:cs="Times New Roman"/>
          <w:i/>
          <w:color w:val="000000"/>
        </w:rPr>
        <w:t>;</w:t>
      </w:r>
      <w:proofErr w:type="gramEnd"/>
    </w:p>
    <w:p w:rsidR="008E4CD8" w:rsidRPr="00657093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под конференцией (собранием делегатов) понимается совместное обсуждение делегатами вопросов внесения инициативных проектов и их рассмотрения, проводимое на части территории муниципального образования </w:t>
      </w:r>
      <w:r w:rsidR="00657093">
        <w:rPr>
          <w:rFonts w:ascii="Times New Roman" w:hAnsi="Times New Roman" w:cs="Times New Roman"/>
          <w:color w:val="000000"/>
        </w:rPr>
        <w:t xml:space="preserve">Казачемысского </w:t>
      </w:r>
      <w:r w:rsidRPr="00657093">
        <w:rPr>
          <w:rStyle w:val="A15"/>
          <w:rFonts w:ascii="Times New Roman" w:hAnsi="Times New Roman" w:cs="Times New Roman"/>
          <w:sz w:val="24"/>
          <w:szCs w:val="24"/>
          <w:u w:val="none"/>
        </w:rPr>
        <w:t>сельсовета Татарского района Новосибирской области</w:t>
      </w:r>
      <w:proofErr w:type="gramStart"/>
      <w:r w:rsidRPr="00657093">
        <w:rPr>
          <w:rStyle w:val="A15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657093">
        <w:rPr>
          <w:rFonts w:ascii="Times New Roman" w:hAnsi="Times New Roman" w:cs="Times New Roman"/>
          <w:color w:val="000000"/>
        </w:rPr>
        <w:t>;</w:t>
      </w:r>
      <w:proofErr w:type="gramEnd"/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под делегатом понимается гражданин, уполномоченный в порядке, определенном настоящим Положением, представлять интересы граждан соответствующей территории на конференции.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1.3. В собрании, конференции (собрании делегатов) имеют право принимать участие граждане, постоянно или преимущественно проживающие на территории </w:t>
      </w:r>
      <w:r w:rsidR="00657093">
        <w:rPr>
          <w:rFonts w:ascii="Times New Roman" w:hAnsi="Times New Roman" w:cs="Times New Roman"/>
          <w:color w:val="000000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657093">
        <w:rPr>
          <w:rFonts w:ascii="Times New Roman" w:hAnsi="Times New Roman" w:cs="Times New Roman"/>
          <w:color w:val="000000"/>
        </w:rPr>
        <w:t>,</w:t>
      </w:r>
      <w:r w:rsidRPr="008E4CD8">
        <w:rPr>
          <w:rFonts w:ascii="Times New Roman" w:hAnsi="Times New Roman" w:cs="Times New Roman"/>
          <w:color w:val="000000"/>
        </w:rPr>
        <w:t xml:space="preserve"> достигшие шестнадцатилетнего возраста.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Граждане Российской Федерации, не проживающие на территории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, но имеющие на его территории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недвижимое имущество, принадлежащее им на праве собственности, также могут участвовать в работе собрания с правом совещательного голоса.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1.4. Никто не вправе оказывать принудительное воздействие на граждан с целью участия или неучастия в собрании, а также на их свободное волеизъявление. Право граждан на участие в собрании не может быть ограничено в зависимости от происхождения, социального или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имущественного положения, расовой и национальной принадлежности к общественным объединениям, политических и иных взглядов, рода и характера занятий, времени проживания в данной местности и других подобных обстоятельств.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1.5. Собрание, конференция может принимать обращения к органам местного самоуправления и должностным лицам местного самоуправления, а также избирать лиц, уполномоченных представлять собрание во взаимоотношениях с органами местного самоуправления и должностными лицами местного самоуправления.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1.6. Собрание, конференция, проводимое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проводится в соответствии с Положением о соответствующем собрании, конференции в 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администраци</w:t>
      </w:r>
      <w:r w:rsidR="00D15B9E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и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657093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Pr="00657093">
        <w:rPr>
          <w:rFonts w:ascii="Times New Roman" w:hAnsi="Times New Roman" w:cs="Times New Roman"/>
          <w:i/>
          <w:color w:val="000000"/>
        </w:rPr>
        <w:t>.</w:t>
      </w:r>
      <w:r w:rsidRPr="008E4CD8">
        <w:rPr>
          <w:rFonts w:ascii="Times New Roman" w:hAnsi="Times New Roman" w:cs="Times New Roman"/>
          <w:color w:val="000000"/>
        </w:rPr>
        <w:t xml:space="preserve">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1.7. Собрание, проводимое по вопросам, связанным с осуществлением территориального общественного самоуправления, проводится в соответствии с Положением о территориальном общественном самоуправлении в 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администраци</w:t>
      </w:r>
      <w:r w:rsidR="00D15B9E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и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657093"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Казачемысского 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D15B9E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>и уставом соответствующего территориального общественного самоуправления.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Общие принципы проведения собраний, конференций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2.1. Граждане участвуют в собраниях, конференциях лично.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2.2. Участие в собраниях, конференциях является свободным и добровольным.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2.3. Принятие решения на собраниях, конференциях осуществляется в соответствии с порядком, определенным участниками собрания (конференции).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2.4. Каждый гражданин, участвующий в собрании, конференции, имеет один голос.2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2.5. Не участвуют в собраниях, конференциях граждане, признанные судом недееспособными, а также граждане, содержащиеся в местах лишения свободы по приговору суда.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2.6. В собраниях, конференциях граждан могут принимать участие должностные лица органов местного самоуправления, а также представители организаций, расположенных на территории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сельсовета Татарского района Новосибирской области</w:t>
      </w:r>
      <w:r w:rsidRPr="006570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органов территориального общественного самоуправления и средств массовой информации (далее - заинтересованные лица).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3. Инициатива проведения и порядок назначения собраний, конференций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3.1. Собрание, конференция проводятся по инициативе населения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57093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657093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Инициатором проведения собраний, конференций от имени населения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сельсовета Татарского района Новосибирской области</w:t>
      </w:r>
      <w:r w:rsidR="00D15B9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может выступать инициативная группа жителей численностью не менее </w:t>
      </w:r>
      <w:r w:rsidRPr="00945C00">
        <w:rPr>
          <w:rFonts w:ascii="Times New Roman" w:hAnsi="Times New Roman" w:cs="Times New Roman"/>
          <w:color w:val="000000"/>
          <w:sz w:val="24"/>
          <w:szCs w:val="24"/>
          <w:u w:val="single"/>
        </w:rPr>
        <w:t>1</w:t>
      </w:r>
      <w:r w:rsidR="00945C00">
        <w:rPr>
          <w:rFonts w:ascii="Times New Roman" w:hAnsi="Times New Roman" w:cs="Times New Roman"/>
          <w:color w:val="000000"/>
          <w:sz w:val="24"/>
          <w:szCs w:val="24"/>
          <w:u w:val="single"/>
        </w:rPr>
        <w:t>90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3.2. Инициатива населения </w:t>
      </w:r>
      <w:r w:rsidR="00657093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сельсовета Татарского района Новосибирской области</w:t>
      </w:r>
      <w:r w:rsidR="00D15B9E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о проведении собрания, конференции граждан оформляется протоколом собрания инициативной группы, выдвинувшей инициативу.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Протокол собрания инициативной группы должен содержать следующие данные: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инициативный проект (проекты), который (которые) предлагается обсудить;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территория проведения собрания, конференции;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время, дату и место проведения собрания, конференции;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количество граждан, имеющих право на участие в собрании, конференции;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фамилии, имена, отчества уполномоченных инициативной группы граждан по проведению собрания, конференции, которые от имени инициативной группы вправе осуществлять действия, необходимые для подготовки и проведения собрания, конференции;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информацию, предусмотренную частью 3 статьи 26.1 Федерального закона от 06.10.2003 № 131-ФЗ «Об общих принципах организации местного самоуправления в Российской Федерации».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3.3. При выдвижении инициативы о проведении собрания, конференции инициативная группа направляет обращение в </w:t>
      </w:r>
      <w:r w:rsidR="00D15B9E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Совет депутатов </w:t>
      </w:r>
      <w:r w:rsidR="00657093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Казачемысского</w:t>
      </w:r>
      <w:r w:rsidR="00D15B9E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сельсовета Татарского района Новосибирской области.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3.4. Обращение направляется в письменном виде с приложением протокола собрания инициативной группы. Обращение должно быть подписано всеми представителями инициативной группы.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Вопрос о назначении собрания, конференции рассматривается на очередном заседании </w:t>
      </w:r>
      <w:r w:rsidR="00FD5603" w:rsidRPr="00657093">
        <w:rPr>
          <w:rFonts w:ascii="Times New Roman" w:hAnsi="Times New Roman" w:cs="Times New Roman"/>
          <w:iCs/>
          <w:color w:val="000000"/>
        </w:rPr>
        <w:t xml:space="preserve">Совет депутатов </w:t>
      </w:r>
      <w:r w:rsidR="00657093" w:rsidRPr="00657093">
        <w:rPr>
          <w:rFonts w:ascii="Times New Roman" w:hAnsi="Times New Roman" w:cs="Times New Roman"/>
          <w:iCs/>
          <w:color w:val="000000"/>
        </w:rPr>
        <w:t xml:space="preserve">Казачемысского </w:t>
      </w:r>
      <w:r w:rsidR="00FD5603" w:rsidRPr="00657093">
        <w:rPr>
          <w:rFonts w:ascii="Times New Roman" w:hAnsi="Times New Roman" w:cs="Times New Roman"/>
          <w:iCs/>
          <w:color w:val="000000"/>
        </w:rPr>
        <w:t>сельсовета Татарского района Новосибирской области</w:t>
      </w:r>
      <w:r w:rsidR="00FD5603" w:rsidRPr="008E4CD8">
        <w:rPr>
          <w:rFonts w:ascii="Times New Roman" w:hAnsi="Times New Roman" w:cs="Times New Roman"/>
          <w:color w:val="000000"/>
        </w:rPr>
        <w:t xml:space="preserve"> </w:t>
      </w:r>
      <w:r w:rsidRPr="008E4CD8">
        <w:rPr>
          <w:rFonts w:ascii="Times New Roman" w:hAnsi="Times New Roman" w:cs="Times New Roman"/>
          <w:color w:val="000000"/>
        </w:rPr>
        <w:t xml:space="preserve">в соответствии с регламентом </w:t>
      </w:r>
      <w:r w:rsidR="00FD5603" w:rsidRPr="00657093">
        <w:rPr>
          <w:rFonts w:ascii="Times New Roman" w:hAnsi="Times New Roman" w:cs="Times New Roman"/>
          <w:iCs/>
          <w:color w:val="000000"/>
        </w:rPr>
        <w:t xml:space="preserve">Совета депутатов </w:t>
      </w:r>
      <w:r w:rsidR="00657093" w:rsidRPr="00657093">
        <w:rPr>
          <w:rFonts w:ascii="Times New Roman" w:hAnsi="Times New Roman" w:cs="Times New Roman"/>
          <w:iCs/>
          <w:color w:val="000000"/>
        </w:rPr>
        <w:t>Казачемысского</w:t>
      </w:r>
      <w:r w:rsidR="00FD5603" w:rsidRPr="00657093">
        <w:rPr>
          <w:rFonts w:ascii="Times New Roman" w:hAnsi="Times New Roman" w:cs="Times New Roman"/>
          <w:iCs/>
          <w:color w:val="000000"/>
        </w:rPr>
        <w:t xml:space="preserve"> сельсовета Татарского района Новосибирской области</w:t>
      </w:r>
      <w:r w:rsidRPr="00657093">
        <w:rPr>
          <w:rFonts w:ascii="Times New Roman" w:hAnsi="Times New Roman" w:cs="Times New Roman"/>
          <w:color w:val="000000"/>
        </w:rPr>
        <w:t>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3.5. </w:t>
      </w:r>
      <w:r w:rsidR="00FD5603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Совет депутатов </w:t>
      </w:r>
      <w:r w:rsidR="00657093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>Казачемысского</w:t>
      </w:r>
      <w:r w:rsidR="00FD5603" w:rsidRPr="0065709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сельсовета Татарского района Новосибирской области</w:t>
      </w:r>
      <w:r w:rsidR="00FD5603"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>вправе провести консультации с инициативной группой о целесообразности проведения собрания, конференции по соответствующему вопросу (вопросам), направить инициативной группе свои замечания, предложения или мотивированные возражения.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3.6. Собрания, конференции назначаются </w:t>
      </w:r>
      <w:r w:rsidR="00FD5603" w:rsidRPr="00145B56">
        <w:rPr>
          <w:rFonts w:ascii="Times New Roman" w:hAnsi="Times New Roman" w:cs="Times New Roman"/>
          <w:iCs/>
          <w:color w:val="000000"/>
        </w:rPr>
        <w:t xml:space="preserve">Советом депутатов </w:t>
      </w:r>
      <w:r w:rsidR="00657093" w:rsidRPr="00145B56">
        <w:rPr>
          <w:rFonts w:ascii="Times New Roman" w:hAnsi="Times New Roman" w:cs="Times New Roman"/>
          <w:iCs/>
          <w:color w:val="000000"/>
        </w:rPr>
        <w:t>Казачемысского</w:t>
      </w:r>
      <w:r w:rsidR="00FD5603" w:rsidRPr="00145B56">
        <w:rPr>
          <w:rFonts w:ascii="Times New Roman" w:hAnsi="Times New Roman" w:cs="Times New Roman"/>
          <w:iCs/>
          <w:color w:val="000000"/>
        </w:rPr>
        <w:t xml:space="preserve"> сельсовета Татарского района Новосибирской области</w:t>
      </w:r>
      <w:r w:rsidR="00FD5603" w:rsidRPr="008E4CD8">
        <w:rPr>
          <w:rFonts w:ascii="Times New Roman" w:hAnsi="Times New Roman" w:cs="Times New Roman"/>
          <w:color w:val="000000"/>
        </w:rPr>
        <w:t xml:space="preserve"> </w:t>
      </w:r>
      <w:r w:rsidRPr="008E4CD8">
        <w:rPr>
          <w:rFonts w:ascii="Times New Roman" w:hAnsi="Times New Roman" w:cs="Times New Roman"/>
          <w:color w:val="000000"/>
        </w:rPr>
        <w:t xml:space="preserve">и проводятся в порядке, установленном настоящим Положением. </w:t>
      </w:r>
    </w:p>
    <w:p w:rsidR="008E4CD8" w:rsidRPr="008E4CD8" w:rsidRDefault="00FD5603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145B56">
        <w:rPr>
          <w:rFonts w:ascii="Times New Roman" w:hAnsi="Times New Roman" w:cs="Times New Roman"/>
          <w:iCs/>
          <w:color w:val="000000"/>
        </w:rPr>
        <w:lastRenderedPageBreak/>
        <w:t xml:space="preserve">Совет депутатов </w:t>
      </w:r>
      <w:r w:rsidR="00145B56" w:rsidRPr="00145B56">
        <w:rPr>
          <w:rFonts w:ascii="Times New Roman" w:hAnsi="Times New Roman" w:cs="Times New Roman"/>
          <w:iCs/>
          <w:color w:val="000000"/>
        </w:rPr>
        <w:t>Каз</w:t>
      </w:r>
      <w:r w:rsidR="00945C00">
        <w:rPr>
          <w:rFonts w:ascii="Times New Roman" w:hAnsi="Times New Roman" w:cs="Times New Roman"/>
          <w:iCs/>
          <w:color w:val="000000"/>
        </w:rPr>
        <w:t>а</w:t>
      </w:r>
      <w:r w:rsidR="00145B56" w:rsidRPr="00145B56">
        <w:rPr>
          <w:rFonts w:ascii="Times New Roman" w:hAnsi="Times New Roman" w:cs="Times New Roman"/>
          <w:iCs/>
          <w:color w:val="000000"/>
        </w:rPr>
        <w:t>чемысского</w:t>
      </w:r>
      <w:r w:rsidRPr="00145B56">
        <w:rPr>
          <w:rFonts w:ascii="Times New Roman" w:hAnsi="Times New Roman" w:cs="Times New Roman"/>
          <w:iCs/>
          <w:color w:val="000000"/>
        </w:rPr>
        <w:t xml:space="preserve"> сельсовета Татарского района Новосибирской области</w:t>
      </w:r>
      <w:r w:rsidRPr="008E4CD8">
        <w:rPr>
          <w:rFonts w:ascii="Times New Roman" w:hAnsi="Times New Roman" w:cs="Times New Roman"/>
          <w:color w:val="000000"/>
        </w:rPr>
        <w:t xml:space="preserve"> </w:t>
      </w:r>
      <w:r w:rsidR="008E4CD8" w:rsidRPr="008E4CD8">
        <w:rPr>
          <w:rFonts w:ascii="Times New Roman" w:hAnsi="Times New Roman" w:cs="Times New Roman"/>
          <w:color w:val="000000"/>
        </w:rPr>
        <w:t xml:space="preserve">вправе отказать инициативной группе в назначении собрания, конференции. Основанием для отказа может быть только нарушение инициативной группой федеральных законов, законов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Новосибирской области</w:t>
      </w:r>
      <w:r w:rsidR="008E4CD8" w:rsidRPr="00945C00">
        <w:rPr>
          <w:rFonts w:ascii="Times New Roman" w:hAnsi="Times New Roman" w:cs="Times New Roman"/>
          <w:i/>
          <w:color w:val="000000"/>
        </w:rPr>
        <w:t>,</w:t>
      </w:r>
      <w:r w:rsidR="008E4CD8" w:rsidRPr="008E4CD8">
        <w:rPr>
          <w:rFonts w:ascii="Times New Roman" w:hAnsi="Times New Roman" w:cs="Times New Roman"/>
          <w:color w:val="000000"/>
        </w:rPr>
        <w:t xml:space="preserve"> устава и нормативных правовых актов </w:t>
      </w:r>
      <w:r w:rsidR="008E4CD8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администраци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и</w:t>
      </w:r>
      <w:r w:rsidR="008E4CD8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945C00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8E4CD8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proofErr w:type="gramStart"/>
      <w:r w:rsidR="008E4CD8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8E4CD8" w:rsidRPr="00945C00">
        <w:rPr>
          <w:rFonts w:ascii="Times New Roman" w:hAnsi="Times New Roman" w:cs="Times New Roman"/>
          <w:i/>
          <w:color w:val="000000"/>
        </w:rPr>
        <w:t>.</w:t>
      </w:r>
      <w:proofErr w:type="gramEnd"/>
      <w:r w:rsidR="008E4CD8" w:rsidRPr="008E4CD8">
        <w:rPr>
          <w:rFonts w:ascii="Times New Roman" w:hAnsi="Times New Roman" w:cs="Times New Roman"/>
          <w:color w:val="000000"/>
        </w:rPr>
        <w:t xml:space="preserve">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3.7. Подготовку и проведение собраний, конференций осуществляет инициативная группа.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3.8. В решении </w:t>
      </w:r>
      <w:r w:rsidR="00FD5603" w:rsidRPr="00945C00">
        <w:rPr>
          <w:rFonts w:ascii="Times New Roman" w:hAnsi="Times New Roman" w:cs="Times New Roman"/>
          <w:iCs/>
          <w:color w:val="000000"/>
        </w:rPr>
        <w:t xml:space="preserve">Совета депутатов </w:t>
      </w:r>
      <w:r w:rsidR="00945C00" w:rsidRPr="00945C00">
        <w:rPr>
          <w:rFonts w:ascii="Times New Roman" w:hAnsi="Times New Roman" w:cs="Times New Roman"/>
          <w:iCs/>
          <w:color w:val="000000"/>
        </w:rPr>
        <w:t>Казачемысского</w:t>
      </w:r>
      <w:r w:rsidR="00FD5603" w:rsidRPr="00945C00">
        <w:rPr>
          <w:rFonts w:ascii="Times New Roman" w:hAnsi="Times New Roman" w:cs="Times New Roman"/>
          <w:iCs/>
          <w:color w:val="000000"/>
        </w:rPr>
        <w:t xml:space="preserve"> сельсовета Татарского района Новосибирской области</w:t>
      </w:r>
      <w:r w:rsidRPr="008E4CD8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8E4CD8">
        <w:rPr>
          <w:rFonts w:ascii="Times New Roman" w:hAnsi="Times New Roman" w:cs="Times New Roman"/>
          <w:color w:val="000000"/>
        </w:rPr>
        <w:t xml:space="preserve">о назначении проведения собрания, конференции указываются: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инициатор проведения собрания, конференции;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дата, место и время проведения собрания, конференции;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повестка собрания,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территория </w:t>
      </w:r>
      <w:r w:rsidR="00945C00">
        <w:rPr>
          <w:rFonts w:ascii="Times New Roman" w:hAnsi="Times New Roman" w:cs="Times New Roman"/>
          <w:color w:val="000000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945C00">
        <w:rPr>
          <w:rFonts w:ascii="Times New Roman" w:hAnsi="Times New Roman" w:cs="Times New Roman"/>
          <w:i/>
          <w:color w:val="000000"/>
        </w:rPr>
        <w:t>,</w:t>
      </w:r>
      <w:r w:rsidRPr="008E4CD8">
        <w:rPr>
          <w:rFonts w:ascii="Times New Roman" w:hAnsi="Times New Roman" w:cs="Times New Roman"/>
          <w:color w:val="000000"/>
        </w:rPr>
        <w:t xml:space="preserve"> на которой проводится собрание, конференция;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численность населения данной территории </w:t>
      </w:r>
      <w:r w:rsidR="00945C00">
        <w:rPr>
          <w:rFonts w:ascii="Times New Roman" w:hAnsi="Times New Roman" w:cs="Times New Roman"/>
          <w:color w:val="000000"/>
        </w:rPr>
        <w:t xml:space="preserve">  Казачемысского сель</w:t>
      </w:r>
      <w:r w:rsidR="00FD5603" w:rsidRPr="00945C00">
        <w:rPr>
          <w:rFonts w:ascii="Times New Roman" w:hAnsi="Times New Roman" w:cs="Times New Roman"/>
          <w:iCs/>
          <w:color w:val="000000"/>
        </w:rPr>
        <w:t>совета Татарского района Новосибирской области</w:t>
      </w:r>
      <w:r w:rsidRPr="00945C00">
        <w:rPr>
          <w:rFonts w:ascii="Times New Roman" w:hAnsi="Times New Roman" w:cs="Times New Roman"/>
          <w:color w:val="000000"/>
        </w:rPr>
        <w:t>,</w:t>
      </w:r>
      <w:r w:rsidRPr="008E4CD8">
        <w:rPr>
          <w:rFonts w:ascii="Times New Roman" w:hAnsi="Times New Roman" w:cs="Times New Roman"/>
          <w:color w:val="000000"/>
        </w:rPr>
        <w:t xml:space="preserve"> имеющего право на участие в проведении собрания или количество делегатов на конференцию;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лица, ответственные за подготовку и проведение собраний, конференций.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3.9. Решение о назначении собраний, конференций подлежит официальному опубликованию (обнародованию). </w:t>
      </w:r>
    </w:p>
    <w:p w:rsidR="008E4CD8" w:rsidRPr="008E4CD8" w:rsidRDefault="008E4CD8" w:rsidP="008E4CD8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Оповещение граждан о собраниях, конференциях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proofErr w:type="gramStart"/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Инициатор проведения собрания, конференции не позднее чем через </w:t>
      </w:r>
      <w:r w:rsidRPr="008E4CD8"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5 дней со дня принятия решения о проведении собрания, конференции обязан составить список участников собрания, делегатов конференции и оповестить граждан, имеющих право на участие в собрании, конференции, о месте, дате и времени проведения собрания, конференции, выносимом на рассмотрение вопросе (вопросах), а также об инициаторе в следующие сроки: </w:t>
      </w:r>
      <w:proofErr w:type="gramEnd"/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- о собрании – не менее чем за 7 дней до его проведения;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- о конференции – не менее чем за </w:t>
      </w:r>
      <w:r w:rsidRPr="008E4CD8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14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дней до ее проведения.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4.2. Инициатор проведения собрания, конференции самостоятельно, с учетом местных условий, определяет способ оповещения граждан.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5. Порядок проведения собрания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5.1. Собрание граждан проводится, если общее число граждан, имеющих право на участие в собрании, не превышает </w:t>
      </w:r>
      <w:r w:rsidR="00FD5603">
        <w:rPr>
          <w:rFonts w:ascii="Times New Roman" w:hAnsi="Times New Roman" w:cs="Times New Roman"/>
          <w:color w:val="000000"/>
        </w:rPr>
        <w:t>200</w:t>
      </w:r>
      <w:r w:rsidRPr="008E4CD8">
        <w:rPr>
          <w:rFonts w:ascii="Times New Roman" w:hAnsi="Times New Roman" w:cs="Times New Roman"/>
          <w:color w:val="000000"/>
        </w:rPr>
        <w:t xml:space="preserve"> человек.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5.2. Регистрация участников собрания проводится непосредственно перед его проведением ответственными лицами.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lastRenderedPageBreak/>
        <w:t>5.3. Собрание открывается ответственным за его проведение лицом, либо одним из членов инициативной группы.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Для ведения собрания избирается президиум, состоящий из председателя, секретаря собрания и других лиц по усмотрению участников собрания. Выборы состава президиума, утверждение повестки дня, регламента проведения собрания производятся простым большинством голосов участников собрания по представлению лица, открывающего собрание.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5.4. Для подсчета голосов при проведении голосования из числа участников собрания избирается счетная комиссия.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5.5. В голосовании участвуют только граждане, включенные в список участников собрания, зарегистрированные в качестве участников собрания.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5.6. Секретарь собрания ведет протокол собрания, записывает краткое содержание выступлений по рассматриваемому</w:t>
      </w:r>
      <w:proofErr w:type="gramStart"/>
      <w:r w:rsidRPr="008E4CD8">
        <w:rPr>
          <w:rFonts w:ascii="Times New Roman" w:hAnsi="Times New Roman" w:cs="Times New Roman"/>
          <w:color w:val="000000"/>
        </w:rPr>
        <w:t xml:space="preserve"> (-</w:t>
      </w:r>
      <w:proofErr w:type="spellStart"/>
      <w:proofErr w:type="gramEnd"/>
      <w:r w:rsidRPr="008E4CD8">
        <w:rPr>
          <w:rFonts w:ascii="Times New Roman" w:hAnsi="Times New Roman" w:cs="Times New Roman"/>
          <w:color w:val="000000"/>
        </w:rPr>
        <w:t>ым</w:t>
      </w:r>
      <w:proofErr w:type="spellEnd"/>
      <w:r w:rsidRPr="008E4CD8">
        <w:rPr>
          <w:rFonts w:ascii="Times New Roman" w:hAnsi="Times New Roman" w:cs="Times New Roman"/>
          <w:color w:val="000000"/>
        </w:rPr>
        <w:t>) вопросу (вопросам), принятое решение (обращение).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5.7. Протокол собрания оформляется в соответствии с настоящим Положением. Решение собрания в течение </w:t>
      </w:r>
      <w:r w:rsidR="00FD5603">
        <w:rPr>
          <w:rFonts w:ascii="Times New Roman" w:hAnsi="Times New Roman" w:cs="Times New Roman"/>
          <w:color w:val="000000"/>
          <w:sz w:val="24"/>
          <w:szCs w:val="24"/>
        </w:rPr>
        <w:t xml:space="preserve">пяти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дней доводится до сведения органов местного самоуправления </w:t>
      </w:r>
      <w:r w:rsidR="00945C00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FD5603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>и заинтересованных лиц.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6. Основания проведения конференции, норма представительства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6.1. При вынесении на рассмотрение инициативного проекта (проектов), непосредственно затрагивающего</w:t>
      </w:r>
      <w:proofErr w:type="gramStart"/>
      <w:r w:rsidRPr="008E4CD8">
        <w:rPr>
          <w:rFonts w:ascii="Times New Roman" w:hAnsi="Times New Roman" w:cs="Times New Roman"/>
          <w:color w:val="000000"/>
        </w:rPr>
        <w:t xml:space="preserve"> (-</w:t>
      </w:r>
      <w:proofErr w:type="gramEnd"/>
      <w:r w:rsidRPr="008E4CD8">
        <w:rPr>
          <w:rFonts w:ascii="Times New Roman" w:hAnsi="Times New Roman" w:cs="Times New Roman"/>
          <w:color w:val="000000"/>
        </w:rPr>
        <w:t xml:space="preserve">их) интересы более </w:t>
      </w:r>
      <w:r w:rsidR="00FD5603">
        <w:rPr>
          <w:rFonts w:ascii="Times New Roman" w:hAnsi="Times New Roman" w:cs="Times New Roman"/>
          <w:color w:val="000000"/>
        </w:rPr>
        <w:t>10</w:t>
      </w:r>
      <w:r w:rsidRPr="008E4CD8">
        <w:rPr>
          <w:rFonts w:ascii="Times New Roman" w:hAnsi="Times New Roman" w:cs="Times New Roman"/>
          <w:color w:val="000000"/>
        </w:rPr>
        <w:t xml:space="preserve"> граждан инициатором проведения собрания проводится конференция. При этом инициатор проведения собрания считается инициатором проведения конференции.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6.2. Норма представительства делегатов на конференцию, имеющих право на участие в конференции, проживающих в группе квартир, подъездов, доме или группе домов, а также населенных пунктах, в которых проводится конференция, как правило, не может быть больше, чем один делегат от </w:t>
      </w:r>
      <w:r w:rsidR="00FD560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граждан, имеющих право на участие в собрании.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7. Порядок проведения выборов делегатов на конференцию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7.1. Выборы делегатов на конференцию проводятся от группы квартир, подъездов, дома или группы домов, а также населенных пунктов.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7.2. Выдвижение и выборы делегатов</w:t>
      </w:r>
      <w:proofErr w:type="gramStart"/>
      <w:r w:rsidRPr="008E4CD8">
        <w:rPr>
          <w:rFonts w:ascii="Times New Roman" w:hAnsi="Times New Roman" w:cs="Times New Roman"/>
          <w:color w:val="000000"/>
          <w:sz w:val="24"/>
          <w:szCs w:val="24"/>
        </w:rPr>
        <w:t>6</w:t>
      </w:r>
      <w:proofErr w:type="gramEnd"/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 проходят в форме сбора подписей граждан под подписными листами. </w:t>
      </w:r>
    </w:p>
    <w:p w:rsidR="008E4CD8" w:rsidRPr="008E4CD8" w:rsidRDefault="008E4CD8" w:rsidP="008E4CD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7.3. По инициативе граждан, от которых выдвигается делегат на конференцию в соответствии с установленной нормой представительства, предлагаемая кандидатура вносится в подписной лист. Граждане, поддерживающие эту кандидатуру, расписываются в подписном листе.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7.4. Кандидат считается избранным для участия в конференции в качестве делегата, если в подписных листах оказалось более половины подписей граждан в его поддержку.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lastRenderedPageBreak/>
        <w:t xml:space="preserve">8. Порядок проведения конференции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8.1. Конференция проводится в соответствии с регламентом работы, утверждаемым ее делегатами.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8.2. Конференция правомочна, если в ней приняли участие не менее 2/3 делегатов, уполномоченных для участия в конференции.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8.3. Решения конференции принимаются большинством голосов от списочного состава делегатов. </w:t>
      </w:r>
    </w:p>
    <w:p w:rsidR="008E4CD8" w:rsidRPr="00945C00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8.4. Протокол конференции оформляется в соответствии с настоящим Положением. Решение конференции в течение </w:t>
      </w:r>
      <w:r w:rsidRPr="008E4CD8">
        <w:rPr>
          <w:rStyle w:val="A15"/>
          <w:rFonts w:ascii="Times New Roman" w:hAnsi="Times New Roman" w:cs="Times New Roman"/>
          <w:i w:val="0"/>
          <w:iCs w:val="0"/>
          <w:sz w:val="24"/>
          <w:szCs w:val="24"/>
        </w:rPr>
        <w:t xml:space="preserve">10 </w:t>
      </w:r>
      <w:r w:rsidRPr="008E4CD8">
        <w:rPr>
          <w:rFonts w:ascii="Times New Roman" w:hAnsi="Times New Roman" w:cs="Times New Roman"/>
          <w:color w:val="000000"/>
          <w:sz w:val="24"/>
          <w:szCs w:val="24"/>
        </w:rPr>
        <w:t>дней доводится до сведения органов местного самоуправления</w:t>
      </w:r>
      <w:r w:rsidR="00945C00">
        <w:rPr>
          <w:rFonts w:ascii="Times New Roman" w:hAnsi="Times New Roman" w:cs="Times New Roman"/>
          <w:color w:val="000000"/>
          <w:sz w:val="24"/>
          <w:szCs w:val="24"/>
        </w:rPr>
        <w:t xml:space="preserve"> 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FD5603"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45C00">
        <w:rPr>
          <w:rFonts w:ascii="Times New Roman" w:hAnsi="Times New Roman" w:cs="Times New Roman"/>
          <w:color w:val="000000"/>
          <w:sz w:val="24"/>
          <w:szCs w:val="24"/>
        </w:rPr>
        <w:t>и заинтересованных лиц.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9. Полномочия собрания, конференции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9.1. К полномочиям собрания, конференции относятся: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обсуждение вопросов внесения инициативных проектов и их рассмотрения;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внесение предложений и рекомендаций по обсуждаемым вопросам на собрании;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осуществление иных полномочий, предусмотренных действующим законодательством.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 xml:space="preserve">10. Итоги собраний, конференций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10.1. Ход и итоги собрания, конференции оформляются протоколом. 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Протокол должен содержать следующие данные: 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- дата, время и место проведения собрания, конференции; 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инициатор проведения собрания,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состав президиума собрания,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состав счетной комиссии собрания,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адреса домов и номера подъездов, жители которых участвуют в собрании,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количество граждан, имеющих право на участие в собрании или делегатов, избранных на конференцию;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количество граждан, зарегистрированных в качестве участников собрания или делегатов конференции;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полная формулировка рассматриваемого инициативного проекта (проектов), выносимого</w:t>
      </w:r>
      <w:proofErr w:type="gramStart"/>
      <w:r w:rsidRPr="008E4CD8">
        <w:rPr>
          <w:rFonts w:ascii="Times New Roman" w:hAnsi="Times New Roman" w:cs="Times New Roman"/>
          <w:color w:val="000000"/>
        </w:rPr>
        <w:t xml:space="preserve"> (-</w:t>
      </w:r>
      <w:proofErr w:type="spellStart"/>
      <w:proofErr w:type="gramEnd"/>
      <w:r w:rsidRPr="008E4CD8">
        <w:rPr>
          <w:rFonts w:ascii="Times New Roman" w:hAnsi="Times New Roman" w:cs="Times New Roman"/>
          <w:color w:val="000000"/>
        </w:rPr>
        <w:t>ых</w:t>
      </w:r>
      <w:proofErr w:type="spellEnd"/>
      <w:r w:rsidRPr="008E4CD8">
        <w:rPr>
          <w:rFonts w:ascii="Times New Roman" w:hAnsi="Times New Roman" w:cs="Times New Roman"/>
          <w:color w:val="000000"/>
        </w:rPr>
        <w:t>) на голосование;</w:t>
      </w:r>
    </w:p>
    <w:p w:rsidR="008E4CD8" w:rsidRPr="008E4CD8" w:rsidRDefault="008E4CD8" w:rsidP="008E4CD8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>- результаты голосования и принятое решение;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- подпись председателя и секретаря собрания, конференции.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lastRenderedPageBreak/>
        <w:t>К протоколу должны прилагаться материалы собрания, конференции, а также списки участников собрания или делегатов конференции, представителей органов местного самоуправления и других заинтересованных лиц.</w:t>
      </w:r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10.2. Собрание, конференция также принимает решение об избрании лиц, уполномоченных представлять собрание, конференцию во взаимоотношениях с органами местного самоуправления и должностными лицами местного самоуправления </w:t>
      </w:r>
      <w:r w:rsidR="00945C00">
        <w:rPr>
          <w:rFonts w:ascii="Times New Roman" w:hAnsi="Times New Roman" w:cs="Times New Roman"/>
          <w:color w:val="000000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proofErr w:type="gramStart"/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945C00">
        <w:rPr>
          <w:rFonts w:ascii="Times New Roman" w:hAnsi="Times New Roman" w:cs="Times New Roman"/>
          <w:i/>
          <w:color w:val="000000"/>
        </w:rPr>
        <w:t>.</w:t>
      </w:r>
      <w:proofErr w:type="gramEnd"/>
    </w:p>
    <w:p w:rsidR="008E4CD8" w:rsidRPr="008E4CD8" w:rsidRDefault="008E4CD8" w:rsidP="008E4CD8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color w:val="000000"/>
        </w:rPr>
        <w:t xml:space="preserve">10.3. Решения, принятые собранием, конференцией, подлежат обязательному рассмотрению органами местного самоуправления и должностными лицами местного самоуправления </w:t>
      </w:r>
      <w:r w:rsidR="00945C00">
        <w:rPr>
          <w:rFonts w:ascii="Times New Roman" w:hAnsi="Times New Roman" w:cs="Times New Roman"/>
          <w:color w:val="000000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945C00">
        <w:rPr>
          <w:rFonts w:ascii="Times New Roman" w:hAnsi="Times New Roman" w:cs="Times New Roman"/>
          <w:i/>
          <w:color w:val="000000"/>
        </w:rPr>
        <w:t>,</w:t>
      </w:r>
      <w:r w:rsidRPr="008E4CD8">
        <w:rPr>
          <w:rFonts w:ascii="Times New Roman" w:hAnsi="Times New Roman" w:cs="Times New Roman"/>
          <w:color w:val="000000"/>
        </w:rPr>
        <w:t xml:space="preserve"> к компетенции которых отнесено решение содержащихся в обращениях вопросов, в течение 30 дней со дня направления с направлением письменного ответа.</w:t>
      </w:r>
    </w:p>
    <w:p w:rsidR="008E4CD8" w:rsidRPr="008E4CD8" w:rsidRDefault="008E4CD8" w:rsidP="008E4CD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>10.4. Итоги собраний, конференций подлежат официальному опубликованию (обнародованию).</w:t>
      </w:r>
    </w:p>
    <w:p w:rsidR="008E4CD8" w:rsidRPr="008E4CD8" w:rsidRDefault="008E4CD8" w:rsidP="008E4CD8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8E4CD8">
        <w:rPr>
          <w:rFonts w:ascii="Times New Roman" w:hAnsi="Times New Roman" w:cs="Times New Roman"/>
          <w:b/>
          <w:bCs/>
          <w:color w:val="000000"/>
        </w:rPr>
        <w:t>11. Финансирование проведения собраний, конференций</w:t>
      </w:r>
    </w:p>
    <w:p w:rsidR="008E4CD8" w:rsidRPr="008E4CD8" w:rsidRDefault="008E4CD8" w:rsidP="008E4CD8">
      <w:pPr>
        <w:rPr>
          <w:rFonts w:ascii="Times New Roman" w:hAnsi="Times New Roman" w:cs="Times New Roman"/>
          <w:sz w:val="24"/>
          <w:szCs w:val="24"/>
        </w:rPr>
      </w:pPr>
      <w:r w:rsidRPr="008E4CD8">
        <w:rPr>
          <w:rFonts w:ascii="Times New Roman" w:hAnsi="Times New Roman" w:cs="Times New Roman"/>
          <w:color w:val="000000"/>
          <w:sz w:val="24"/>
          <w:szCs w:val="24"/>
        </w:rPr>
        <w:t xml:space="preserve">11.1. Финансовое обеспечение мероприятий, связанных с подготовкой и проведением собраний, конференций является расходным обязательством </w:t>
      </w:r>
      <w:r w:rsidR="00945C00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Pr="00945C00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945C00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sectPr w:rsidR="008E4CD8" w:rsidRPr="008E4CD8" w:rsidSect="00D4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">
    <w:altName w:val="Proxima Nova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C67D2"/>
    <w:multiLevelType w:val="hybridMultilevel"/>
    <w:tmpl w:val="E8965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3B23"/>
    <w:rsid w:val="00145B56"/>
    <w:rsid w:val="001D4F2D"/>
    <w:rsid w:val="00443B23"/>
    <w:rsid w:val="00657093"/>
    <w:rsid w:val="006E7B29"/>
    <w:rsid w:val="00755D23"/>
    <w:rsid w:val="008A3267"/>
    <w:rsid w:val="008E4CD8"/>
    <w:rsid w:val="00945C00"/>
    <w:rsid w:val="00967667"/>
    <w:rsid w:val="00A3320D"/>
    <w:rsid w:val="00A42F08"/>
    <w:rsid w:val="00B57C4C"/>
    <w:rsid w:val="00BE565F"/>
    <w:rsid w:val="00C95795"/>
    <w:rsid w:val="00D15B9E"/>
    <w:rsid w:val="00D15D91"/>
    <w:rsid w:val="00D46EED"/>
    <w:rsid w:val="00D70056"/>
    <w:rsid w:val="00D9793B"/>
    <w:rsid w:val="00FD5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7">
    <w:name w:val="Pa17"/>
    <w:basedOn w:val="a"/>
    <w:next w:val="a"/>
    <w:uiPriority w:val="99"/>
    <w:rsid w:val="00443B23"/>
    <w:pPr>
      <w:autoSpaceDE w:val="0"/>
      <w:autoSpaceDN w:val="0"/>
      <w:adjustRightInd w:val="0"/>
      <w:spacing w:after="0" w:line="241" w:lineRule="atLeast"/>
    </w:pPr>
    <w:rPr>
      <w:rFonts w:ascii="Proxima Nova" w:hAnsi="Proxima Nova"/>
      <w:sz w:val="24"/>
      <w:szCs w:val="24"/>
    </w:rPr>
  </w:style>
  <w:style w:type="character" w:customStyle="1" w:styleId="A15">
    <w:name w:val="A15"/>
    <w:uiPriority w:val="99"/>
    <w:rsid w:val="00443B23"/>
    <w:rPr>
      <w:rFonts w:cs="Proxima Nova"/>
      <w:i/>
      <w:iCs/>
      <w:color w:val="000000"/>
      <w:sz w:val="20"/>
      <w:szCs w:val="20"/>
      <w:u w:val="single"/>
    </w:rPr>
  </w:style>
  <w:style w:type="character" w:customStyle="1" w:styleId="A3">
    <w:name w:val="A3"/>
    <w:uiPriority w:val="99"/>
    <w:rsid w:val="00443B23"/>
    <w:rPr>
      <w:rFonts w:cs="Proxima Nov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443B23"/>
    <w:rPr>
      <w:rFonts w:cs="Proxima Nova"/>
      <w:b/>
      <w:bCs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styleId="a4">
    <w:name w:val="List Paragraph"/>
    <w:basedOn w:val="a"/>
    <w:uiPriority w:val="34"/>
    <w:qFormat/>
    <w:rsid w:val="00443B23"/>
    <w:pPr>
      <w:ind w:left="720"/>
      <w:contextualSpacing/>
    </w:pPr>
  </w:style>
  <w:style w:type="paragraph" w:customStyle="1" w:styleId="Pa18">
    <w:name w:val="Pa18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Pa4">
    <w:name w:val="Pa4"/>
    <w:basedOn w:val="a"/>
    <w:next w:val="a"/>
    <w:uiPriority w:val="99"/>
    <w:rsid w:val="00443B23"/>
    <w:pPr>
      <w:autoSpaceDE w:val="0"/>
      <w:autoSpaceDN w:val="0"/>
      <w:adjustRightInd w:val="0"/>
      <w:spacing w:after="0" w:line="241" w:lineRule="atLeast"/>
    </w:pPr>
    <w:rPr>
      <w:rFonts w:ascii="Proxima Nova" w:hAnsi="Proxima Nova"/>
      <w:sz w:val="24"/>
      <w:szCs w:val="24"/>
    </w:rPr>
  </w:style>
  <w:style w:type="paragraph" w:customStyle="1" w:styleId="Pa19">
    <w:name w:val="Pa19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Pa20">
    <w:name w:val="Pa20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character" w:customStyle="1" w:styleId="A16">
    <w:name w:val="A16"/>
    <w:uiPriority w:val="99"/>
    <w:rsid w:val="00C95795"/>
    <w:rPr>
      <w:rFonts w:cs="Proxima Nova"/>
      <w:i/>
      <w:iCs/>
      <w:color w:val="000000"/>
      <w:sz w:val="11"/>
      <w:szCs w:val="11"/>
      <w:u w:val="single"/>
    </w:rPr>
  </w:style>
  <w:style w:type="paragraph" w:customStyle="1" w:styleId="Pa22">
    <w:name w:val="Pa22"/>
    <w:basedOn w:val="a"/>
    <w:next w:val="a"/>
    <w:uiPriority w:val="99"/>
    <w:rsid w:val="001D4F2D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Default">
    <w:name w:val="Default"/>
    <w:rsid w:val="001D4F2D"/>
    <w:pPr>
      <w:autoSpaceDE w:val="0"/>
      <w:autoSpaceDN w:val="0"/>
      <w:adjustRightInd w:val="0"/>
      <w:spacing w:after="0" w:line="240" w:lineRule="auto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26">
    <w:name w:val="Pa26"/>
    <w:basedOn w:val="Default"/>
    <w:next w:val="Default"/>
    <w:uiPriority w:val="99"/>
    <w:rsid w:val="00B57C4C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B57C4C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лопатино</dc:creator>
  <cp:lastModifiedBy>777</cp:lastModifiedBy>
  <cp:revision>10</cp:revision>
  <cp:lastPrinted>2022-11-24T08:51:00Z</cp:lastPrinted>
  <dcterms:created xsi:type="dcterms:W3CDTF">2021-10-25T07:43:00Z</dcterms:created>
  <dcterms:modified xsi:type="dcterms:W3CDTF">2022-11-24T08:52:00Z</dcterms:modified>
</cp:coreProperties>
</file>