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45C" w:rsidRDefault="00DF545C" w:rsidP="006A5E7B">
      <w:pPr>
        <w:autoSpaceDE/>
        <w:spacing w:line="240" w:lineRule="atLeast"/>
        <w:jc w:val="center"/>
        <w:rPr>
          <w:b/>
          <w:bCs/>
          <w:sz w:val="24"/>
          <w:szCs w:val="24"/>
        </w:rPr>
      </w:pPr>
    </w:p>
    <w:p w:rsidR="00DF545C" w:rsidRPr="00DF545C" w:rsidRDefault="00DF545C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DF545C" w:rsidRPr="00DF545C" w:rsidRDefault="00DF545C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6A5E7B" w:rsidRPr="00DF545C" w:rsidRDefault="003773D1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F545C">
        <w:rPr>
          <w:rFonts w:ascii="Arial" w:hAnsi="Arial" w:cs="Arial"/>
          <w:b/>
          <w:bCs/>
          <w:sz w:val="24"/>
          <w:szCs w:val="24"/>
        </w:rPr>
        <w:t xml:space="preserve">НОВОСИБИРСКАЯ ОБЛАСТЬ ТАТАРСКИЙ  МУНИЦИПАЛЬНЫЙ РАЙОН </w:t>
      </w:r>
      <w:r w:rsidR="006A5E7B" w:rsidRPr="00DF545C">
        <w:rPr>
          <w:rFonts w:ascii="Arial" w:hAnsi="Arial" w:cs="Arial"/>
          <w:b/>
          <w:bCs/>
          <w:sz w:val="24"/>
          <w:szCs w:val="24"/>
        </w:rPr>
        <w:t xml:space="preserve">АДМИНИСТРАЦИЯ   СЕЛЬСКОГО ПОСЕЛЕНИЯ </w:t>
      </w:r>
      <w:r w:rsidR="002F06C9" w:rsidRPr="00DF545C">
        <w:rPr>
          <w:rFonts w:ascii="Arial" w:hAnsi="Arial" w:cs="Arial"/>
          <w:b/>
          <w:bCs/>
          <w:sz w:val="24"/>
          <w:szCs w:val="24"/>
        </w:rPr>
        <w:t>КАЗАЧЕМЫССКОГО</w:t>
      </w:r>
      <w:r w:rsidR="006A5E7B" w:rsidRPr="00DF545C">
        <w:rPr>
          <w:rFonts w:ascii="Arial" w:hAnsi="Arial" w:cs="Arial"/>
          <w:b/>
          <w:bCs/>
          <w:sz w:val="24"/>
          <w:szCs w:val="24"/>
        </w:rPr>
        <w:t xml:space="preserve"> СЕЛЬСОВЕТА</w:t>
      </w:r>
    </w:p>
    <w:p w:rsidR="006A5E7B" w:rsidRPr="00DF545C" w:rsidRDefault="006A5E7B" w:rsidP="006A5E7B">
      <w:pPr>
        <w:autoSpaceDE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DF545C">
        <w:rPr>
          <w:rFonts w:ascii="Arial" w:hAnsi="Arial" w:cs="Arial"/>
          <w:b/>
          <w:bCs/>
          <w:sz w:val="24"/>
          <w:szCs w:val="24"/>
        </w:rPr>
        <w:t>________________________________________________________</w:t>
      </w:r>
    </w:p>
    <w:p w:rsidR="006A5E7B" w:rsidRPr="00DF545C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6A5E7B" w:rsidRPr="00DF545C" w:rsidRDefault="006A5E7B" w:rsidP="006A5E7B">
      <w:pPr>
        <w:autoSpaceDE/>
        <w:spacing w:after="20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b/>
          <w:bCs/>
          <w:sz w:val="24"/>
          <w:szCs w:val="24"/>
          <w:lang w:eastAsia="en-US"/>
        </w:rPr>
        <w:t>ПОСТАНОВЛЕНИ</w:t>
      </w:r>
      <w:r w:rsidR="0054137C" w:rsidRPr="00DF545C">
        <w:rPr>
          <w:rFonts w:ascii="Arial" w:eastAsia="Calibri" w:hAnsi="Arial" w:cs="Arial"/>
          <w:b/>
          <w:bCs/>
          <w:sz w:val="24"/>
          <w:szCs w:val="24"/>
          <w:lang w:eastAsia="en-US"/>
        </w:rPr>
        <w:t>Е</w:t>
      </w:r>
    </w:p>
    <w:p w:rsidR="006A5E7B" w:rsidRPr="00DF545C" w:rsidRDefault="002F06C9" w:rsidP="004444FD">
      <w:pPr>
        <w:autoSpaceDE/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b/>
          <w:sz w:val="24"/>
          <w:szCs w:val="24"/>
          <w:lang w:eastAsia="en-US"/>
        </w:rPr>
        <w:t xml:space="preserve">20 </w:t>
      </w:r>
      <w:r w:rsidR="00975B4E">
        <w:rPr>
          <w:rFonts w:ascii="Arial" w:eastAsia="Calibri" w:hAnsi="Arial" w:cs="Arial"/>
          <w:b/>
          <w:sz w:val="24"/>
          <w:szCs w:val="24"/>
          <w:lang w:eastAsia="en-US"/>
        </w:rPr>
        <w:t>сентября</w:t>
      </w:r>
      <w:r w:rsidR="006A5E7B" w:rsidRPr="00DF545C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465D6D">
        <w:rPr>
          <w:rFonts w:ascii="Arial" w:eastAsia="Calibri" w:hAnsi="Arial" w:cs="Arial"/>
          <w:b/>
          <w:sz w:val="24"/>
          <w:szCs w:val="24"/>
          <w:lang w:eastAsia="en-US"/>
        </w:rPr>
        <w:t>2023</w:t>
      </w:r>
      <w:bookmarkStart w:id="0" w:name="_GoBack"/>
      <w:bookmarkEnd w:id="0"/>
      <w:r w:rsidR="006A5E7B" w:rsidRPr="00DF545C">
        <w:rPr>
          <w:rFonts w:ascii="Arial" w:eastAsia="Calibri" w:hAnsi="Arial" w:cs="Arial"/>
          <w:b/>
          <w:sz w:val="24"/>
          <w:szCs w:val="24"/>
          <w:lang w:eastAsia="en-US"/>
        </w:rPr>
        <w:t xml:space="preserve"> г.                                                                                                                    № </w:t>
      </w:r>
      <w:r w:rsidR="00975B4E">
        <w:rPr>
          <w:rFonts w:ascii="Arial" w:eastAsia="Calibri" w:hAnsi="Arial" w:cs="Arial"/>
          <w:b/>
          <w:sz w:val="24"/>
          <w:szCs w:val="24"/>
          <w:lang w:eastAsia="en-US"/>
        </w:rPr>
        <w:t>36</w:t>
      </w:r>
    </w:p>
    <w:p w:rsidR="006A5E7B" w:rsidRPr="00DF545C" w:rsidRDefault="002F06C9" w:rsidP="006A5E7B">
      <w:pPr>
        <w:autoSpaceDE/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sz w:val="24"/>
          <w:szCs w:val="24"/>
          <w:lang w:eastAsia="en-US"/>
        </w:rPr>
        <w:t>с.Казачий Мыс</w:t>
      </w:r>
    </w:p>
    <w:p w:rsidR="00DA142F" w:rsidRPr="00DF545C" w:rsidRDefault="00DA142F" w:rsidP="00DA142F">
      <w:pPr>
        <w:pStyle w:val="a5"/>
        <w:rPr>
          <w:rFonts w:ascii="Arial" w:hAnsi="Arial" w:cs="Arial"/>
          <w:b/>
        </w:rPr>
      </w:pPr>
    </w:p>
    <w:p w:rsidR="00DA142F" w:rsidRPr="00DF545C" w:rsidRDefault="009009A1" w:rsidP="00DA142F">
      <w:pPr>
        <w:pStyle w:val="a5"/>
        <w:jc w:val="center"/>
        <w:rPr>
          <w:rFonts w:ascii="Arial" w:hAnsi="Arial" w:cs="Arial"/>
          <w:b/>
        </w:rPr>
      </w:pPr>
      <w:r w:rsidRPr="00DF545C">
        <w:rPr>
          <w:rFonts w:ascii="Arial" w:hAnsi="Arial" w:cs="Arial"/>
          <w:b/>
        </w:rPr>
        <w:t>Об утверждении Программы профилактики рисков причинения вреда (ущерба) охраняемым законом ценностям на 202</w:t>
      </w:r>
      <w:r w:rsidR="00975B4E">
        <w:rPr>
          <w:rFonts w:ascii="Arial" w:hAnsi="Arial" w:cs="Arial"/>
          <w:b/>
        </w:rPr>
        <w:t>4</w:t>
      </w:r>
      <w:r w:rsidRPr="00DF545C">
        <w:rPr>
          <w:rFonts w:ascii="Arial" w:hAnsi="Arial" w:cs="Arial"/>
          <w:b/>
        </w:rPr>
        <w:t xml:space="preserve"> год в сфере муниципального жилищного контроля  на территории </w:t>
      </w:r>
      <w:r w:rsidR="0057184B" w:rsidRPr="00DF545C">
        <w:rPr>
          <w:rFonts w:ascii="Arial" w:hAnsi="Arial" w:cs="Arial"/>
          <w:b/>
        </w:rPr>
        <w:t xml:space="preserve">сельского поселения </w:t>
      </w:r>
      <w:r w:rsidR="002F06C9" w:rsidRPr="00DF545C">
        <w:rPr>
          <w:rFonts w:ascii="Arial" w:hAnsi="Arial" w:cs="Arial"/>
          <w:b/>
        </w:rPr>
        <w:t>Казачемысского</w:t>
      </w:r>
      <w:r w:rsidR="00DA142F" w:rsidRPr="00DF545C">
        <w:rPr>
          <w:rFonts w:ascii="Arial" w:hAnsi="Arial" w:cs="Arial"/>
          <w:b/>
        </w:rPr>
        <w:t xml:space="preserve"> сельсовета Татарского</w:t>
      </w:r>
      <w:r w:rsidR="0057184B" w:rsidRPr="00DF545C">
        <w:rPr>
          <w:rFonts w:ascii="Arial" w:hAnsi="Arial" w:cs="Arial"/>
          <w:b/>
        </w:rPr>
        <w:t xml:space="preserve"> муниципального </w:t>
      </w:r>
      <w:r w:rsidR="00DA142F" w:rsidRPr="00DF545C">
        <w:rPr>
          <w:rFonts w:ascii="Arial" w:hAnsi="Arial" w:cs="Arial"/>
          <w:b/>
        </w:rPr>
        <w:t xml:space="preserve"> райо</w:t>
      </w:r>
      <w:r w:rsidR="0057184B" w:rsidRPr="00DF545C">
        <w:rPr>
          <w:rFonts w:ascii="Arial" w:hAnsi="Arial" w:cs="Arial"/>
          <w:b/>
        </w:rPr>
        <w:t xml:space="preserve">на Новосибирской области </w:t>
      </w:r>
    </w:p>
    <w:p w:rsidR="006A5E7B" w:rsidRPr="00DF545C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F545C">
        <w:rPr>
          <w:rFonts w:ascii="Arial" w:hAnsi="Arial" w:cs="Arial"/>
          <w:sz w:val="24"/>
          <w:szCs w:val="24"/>
        </w:rPr>
        <w:t xml:space="preserve">Руководствуясь Постановлением Правительства РФ от 25 июня 2021 г. N 990"Об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9C21CF" w:rsidRPr="00DF545C">
        <w:rPr>
          <w:rFonts w:ascii="Arial" w:hAnsi="Arial" w:cs="Arial"/>
          <w:sz w:val="24"/>
          <w:szCs w:val="24"/>
        </w:rPr>
        <w:t xml:space="preserve">администрация сельского поселения </w:t>
      </w:r>
      <w:r w:rsidR="002F06C9" w:rsidRPr="00DF545C">
        <w:rPr>
          <w:rFonts w:ascii="Arial" w:hAnsi="Arial" w:cs="Arial"/>
          <w:sz w:val="24"/>
          <w:szCs w:val="24"/>
        </w:rPr>
        <w:t>Казачемысского</w:t>
      </w:r>
      <w:r w:rsidR="009C21CF" w:rsidRPr="00DF545C">
        <w:rPr>
          <w:rFonts w:ascii="Arial" w:hAnsi="Arial" w:cs="Arial"/>
          <w:sz w:val="24"/>
          <w:szCs w:val="24"/>
        </w:rPr>
        <w:t xml:space="preserve"> сельсовета Татарского муниципального района Новосибирской области</w:t>
      </w:r>
    </w:p>
    <w:p w:rsidR="00CD78FD" w:rsidRPr="00DF545C" w:rsidRDefault="00CD78FD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6A5E7B" w:rsidRPr="00DF545C" w:rsidRDefault="006A5E7B" w:rsidP="00CD78FD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b/>
          <w:sz w:val="24"/>
          <w:szCs w:val="24"/>
          <w:lang w:eastAsia="en-US"/>
        </w:rPr>
        <w:t>ПОСТАНОВЛЯЕТ:</w:t>
      </w:r>
    </w:p>
    <w:p w:rsidR="006A5E7B" w:rsidRPr="00DF545C" w:rsidRDefault="006A5E7B" w:rsidP="006A5E7B">
      <w:pPr>
        <w:widowControl w:val="0"/>
        <w:tabs>
          <w:tab w:val="left" w:pos="-1276"/>
        </w:tabs>
        <w:autoSpaceDE/>
        <w:spacing w:line="322" w:lineRule="exact"/>
        <w:ind w:left="510" w:right="17" w:firstLine="341"/>
        <w:jc w:val="center"/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DF545C" w:rsidRDefault="00FB4B27" w:rsidP="00320F56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1</w:t>
      </w:r>
      <w:r w:rsidR="00320F56" w:rsidRPr="00DF545C">
        <w:rPr>
          <w:rFonts w:ascii="Arial" w:hAnsi="Arial" w:cs="Arial"/>
          <w:sz w:val="24"/>
          <w:szCs w:val="24"/>
        </w:rPr>
        <w:t xml:space="preserve">. </w:t>
      </w:r>
      <w:r w:rsidR="00CD78FD" w:rsidRPr="00DF545C">
        <w:rPr>
          <w:rFonts w:ascii="Arial" w:hAnsi="Arial" w:cs="Arial"/>
          <w:sz w:val="24"/>
          <w:szCs w:val="24"/>
        </w:rPr>
        <w:t>Утвердить Программу профилактики рисков причинения вреда (ущерба) охраняемым законом ценностям на 202</w:t>
      </w:r>
      <w:r w:rsidR="00975B4E">
        <w:rPr>
          <w:rFonts w:ascii="Arial" w:hAnsi="Arial" w:cs="Arial"/>
          <w:sz w:val="24"/>
          <w:szCs w:val="24"/>
        </w:rPr>
        <w:t>4</w:t>
      </w:r>
      <w:r w:rsidR="00CD78FD" w:rsidRPr="00DF545C">
        <w:rPr>
          <w:rFonts w:ascii="Arial" w:hAnsi="Arial" w:cs="Arial"/>
          <w:sz w:val="24"/>
          <w:szCs w:val="24"/>
        </w:rPr>
        <w:t xml:space="preserve"> год в рамках муниципального контроля в сфере </w:t>
      </w:r>
      <w:r w:rsidR="009009A1" w:rsidRPr="00DF545C">
        <w:rPr>
          <w:rFonts w:ascii="Arial" w:hAnsi="Arial" w:cs="Arial"/>
          <w:sz w:val="24"/>
          <w:szCs w:val="24"/>
        </w:rPr>
        <w:t>муниципального жилищного контроля</w:t>
      </w:r>
      <w:r w:rsidR="00CD78FD" w:rsidRPr="00DF545C">
        <w:rPr>
          <w:rFonts w:ascii="Arial" w:hAnsi="Arial" w:cs="Arial"/>
          <w:sz w:val="24"/>
          <w:szCs w:val="24"/>
        </w:rPr>
        <w:t xml:space="preserve"> на территории</w:t>
      </w:r>
      <w:r w:rsidR="002E720D" w:rsidRPr="00DF545C">
        <w:rPr>
          <w:rFonts w:ascii="Arial" w:hAnsi="Arial" w:cs="Arial"/>
          <w:sz w:val="24"/>
          <w:szCs w:val="24"/>
        </w:rPr>
        <w:t xml:space="preserve"> </w:t>
      </w:r>
      <w:r w:rsidR="00320F56" w:rsidRPr="00DF545C">
        <w:rPr>
          <w:rFonts w:ascii="Arial" w:hAnsi="Arial" w:cs="Arial"/>
          <w:sz w:val="24"/>
          <w:szCs w:val="24"/>
        </w:rPr>
        <w:t xml:space="preserve">сельского поселения </w:t>
      </w:r>
      <w:r w:rsidR="002F06C9" w:rsidRPr="00DF545C">
        <w:rPr>
          <w:rFonts w:ascii="Arial" w:hAnsi="Arial" w:cs="Arial"/>
          <w:sz w:val="24"/>
          <w:szCs w:val="24"/>
        </w:rPr>
        <w:t>Казачемысского</w:t>
      </w:r>
      <w:r w:rsidR="00320F56" w:rsidRPr="00DF545C">
        <w:rPr>
          <w:rFonts w:ascii="Arial" w:hAnsi="Arial" w:cs="Arial"/>
          <w:sz w:val="24"/>
          <w:szCs w:val="24"/>
        </w:rPr>
        <w:t xml:space="preserve"> сельсовета.</w:t>
      </w:r>
    </w:p>
    <w:p w:rsidR="00DA142F" w:rsidRPr="00DF545C" w:rsidRDefault="00320F56" w:rsidP="00FB4B27">
      <w:pPr>
        <w:shd w:val="clear" w:color="auto" w:fill="FFFFFF"/>
        <w:autoSpaceDE/>
        <w:autoSpaceDN/>
        <w:ind w:right="5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2</w:t>
      </w:r>
      <w:r w:rsidR="00DA142F" w:rsidRPr="00DF545C">
        <w:rPr>
          <w:rFonts w:ascii="Arial" w:hAnsi="Arial" w:cs="Arial"/>
          <w:sz w:val="24"/>
          <w:szCs w:val="24"/>
        </w:rPr>
        <w:t>.</w:t>
      </w:r>
      <w:r w:rsidR="00DA142F" w:rsidRPr="00DF545C">
        <w:rPr>
          <w:rFonts w:ascii="Arial" w:hAnsi="Arial" w:cs="Arial"/>
          <w:sz w:val="24"/>
          <w:szCs w:val="24"/>
        </w:rPr>
        <w:tab/>
        <w:t xml:space="preserve">Опубликовать данное  постановление в местной газете « </w:t>
      </w:r>
      <w:r w:rsidR="002F06C9" w:rsidRPr="00DF545C">
        <w:rPr>
          <w:rFonts w:ascii="Arial" w:hAnsi="Arial" w:cs="Arial"/>
          <w:sz w:val="24"/>
          <w:szCs w:val="24"/>
        </w:rPr>
        <w:t>Казачемысский</w:t>
      </w:r>
      <w:r w:rsidR="00DA142F" w:rsidRPr="00DF545C">
        <w:rPr>
          <w:rFonts w:ascii="Arial" w:hAnsi="Arial" w:cs="Arial"/>
          <w:sz w:val="24"/>
          <w:szCs w:val="24"/>
        </w:rPr>
        <w:t xml:space="preserve"> вестник» и разместить на официальном сайте администрации </w:t>
      </w:r>
      <w:r w:rsidR="00A12FE4" w:rsidRPr="00DF545C">
        <w:rPr>
          <w:rFonts w:ascii="Arial" w:hAnsi="Arial" w:cs="Arial"/>
          <w:sz w:val="24"/>
          <w:szCs w:val="24"/>
        </w:rPr>
        <w:t xml:space="preserve">сельского поселения </w:t>
      </w:r>
      <w:r w:rsidR="002F06C9" w:rsidRPr="00DF545C">
        <w:rPr>
          <w:rFonts w:ascii="Arial" w:hAnsi="Arial" w:cs="Arial"/>
          <w:sz w:val="24"/>
          <w:szCs w:val="24"/>
        </w:rPr>
        <w:t>Казачемысского</w:t>
      </w:r>
      <w:r w:rsidR="00A12FE4" w:rsidRPr="00DF545C">
        <w:rPr>
          <w:rFonts w:ascii="Arial" w:hAnsi="Arial" w:cs="Arial"/>
          <w:sz w:val="24"/>
          <w:szCs w:val="24"/>
        </w:rPr>
        <w:t xml:space="preserve"> сельсовета Татарского муниципального  района Новосибирской области </w:t>
      </w:r>
      <w:r w:rsidR="00DA142F" w:rsidRPr="00DF545C">
        <w:rPr>
          <w:rFonts w:ascii="Arial" w:hAnsi="Arial" w:cs="Arial"/>
          <w:sz w:val="24"/>
          <w:szCs w:val="24"/>
        </w:rPr>
        <w:t>в сети Интернет.</w:t>
      </w:r>
    </w:p>
    <w:p w:rsidR="006A5E7B" w:rsidRPr="00DF545C" w:rsidRDefault="00320F56" w:rsidP="00DA142F">
      <w:pPr>
        <w:shd w:val="clear" w:color="auto" w:fill="FFFFFF"/>
        <w:autoSpaceDE/>
        <w:autoSpaceDN/>
        <w:ind w:right="5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45C">
        <w:rPr>
          <w:rFonts w:ascii="Arial" w:hAnsi="Arial" w:cs="Arial"/>
          <w:sz w:val="24"/>
          <w:szCs w:val="24"/>
        </w:rPr>
        <w:t>3</w:t>
      </w:r>
      <w:r w:rsidR="00DA142F" w:rsidRPr="00DF545C">
        <w:rPr>
          <w:rFonts w:ascii="Arial" w:hAnsi="Arial" w:cs="Arial"/>
          <w:sz w:val="24"/>
          <w:szCs w:val="24"/>
        </w:rPr>
        <w:t>.</w:t>
      </w:r>
      <w:r w:rsidR="00DA142F" w:rsidRPr="00DF545C">
        <w:rPr>
          <w:rFonts w:ascii="Arial" w:hAnsi="Arial" w:cs="Arial"/>
          <w:sz w:val="24"/>
          <w:szCs w:val="24"/>
        </w:rPr>
        <w:tab/>
        <w:t>Контроль за исполнением данного постановления оставляю за собой.</w:t>
      </w:r>
    </w:p>
    <w:p w:rsidR="006A5E7B" w:rsidRPr="00DF545C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sz w:val="24"/>
          <w:szCs w:val="24"/>
          <w:lang w:eastAsia="en-US"/>
        </w:rPr>
        <w:t xml:space="preserve">   </w:t>
      </w:r>
    </w:p>
    <w:p w:rsidR="006A5E7B" w:rsidRPr="00DF545C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DF545C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6A5E7B" w:rsidRPr="00DF545C" w:rsidRDefault="006A5E7B" w:rsidP="006A5E7B">
      <w:pPr>
        <w:rPr>
          <w:rFonts w:ascii="Arial" w:eastAsia="Calibri" w:hAnsi="Arial" w:cs="Arial"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sz w:val="24"/>
          <w:szCs w:val="24"/>
          <w:lang w:eastAsia="en-US"/>
        </w:rPr>
        <w:t xml:space="preserve">Глава  сельского поселения </w:t>
      </w:r>
      <w:r w:rsidR="002F06C9" w:rsidRPr="00DF545C">
        <w:rPr>
          <w:rFonts w:ascii="Arial" w:eastAsia="Calibri" w:hAnsi="Arial" w:cs="Arial"/>
          <w:sz w:val="24"/>
          <w:szCs w:val="24"/>
          <w:lang w:eastAsia="en-US"/>
        </w:rPr>
        <w:t>Казачемысского</w:t>
      </w:r>
      <w:r w:rsidRPr="00DF545C">
        <w:rPr>
          <w:rFonts w:ascii="Arial" w:eastAsia="Calibri" w:hAnsi="Arial" w:cs="Arial"/>
          <w:sz w:val="24"/>
          <w:szCs w:val="24"/>
          <w:lang w:eastAsia="en-US"/>
        </w:rPr>
        <w:t xml:space="preserve">  сельсовета                                                                                         Татарского муниципального района  Новосибирской области                                </w:t>
      </w:r>
      <w:r w:rsidR="002F06C9" w:rsidRPr="00DF545C">
        <w:rPr>
          <w:rFonts w:ascii="Arial" w:eastAsia="Calibri" w:hAnsi="Arial" w:cs="Arial"/>
          <w:sz w:val="24"/>
          <w:szCs w:val="24"/>
          <w:lang w:eastAsia="en-US"/>
        </w:rPr>
        <w:t>Н.Г.Авдеев</w:t>
      </w: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431A9B" w:rsidRPr="00DF545C" w:rsidRDefault="00431A9B" w:rsidP="006A5E7B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DF545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DF545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DF545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DF545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DF545C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DF545C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</w:t>
      </w:r>
    </w:p>
    <w:p w:rsidR="00320F56" w:rsidRPr="00DF545C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320F56" w:rsidRPr="00DF545C" w:rsidRDefault="00320F56" w:rsidP="00320F5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015444" w:rsidRPr="00DF545C" w:rsidRDefault="00320F56" w:rsidP="00DB29BB">
      <w:pPr>
        <w:rPr>
          <w:rFonts w:ascii="Arial" w:eastAsia="Calibri" w:hAnsi="Arial" w:cs="Arial"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           </w:t>
      </w:r>
      <w:r w:rsidR="009C21CF" w:rsidRPr="00DF545C">
        <w:rPr>
          <w:rFonts w:ascii="Arial" w:eastAsia="Calibri" w:hAnsi="Arial" w:cs="Arial"/>
          <w:sz w:val="24"/>
          <w:szCs w:val="24"/>
          <w:lang w:eastAsia="en-US"/>
        </w:rPr>
        <w:t xml:space="preserve">                </w:t>
      </w:r>
      <w:r w:rsidR="00DB29BB" w:rsidRPr="00DF545C">
        <w:rPr>
          <w:rFonts w:ascii="Arial" w:eastAsia="Calibri" w:hAnsi="Arial" w:cs="Arial"/>
          <w:sz w:val="24"/>
          <w:szCs w:val="24"/>
          <w:lang w:eastAsia="en-US"/>
        </w:rPr>
        <w:t>приложение</w:t>
      </w:r>
    </w:p>
    <w:p w:rsidR="007118CA" w:rsidRPr="00DF545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7118CA" w:rsidRPr="00DF545C" w:rsidRDefault="007118CA" w:rsidP="007118CA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9009A1" w:rsidRPr="00DF545C" w:rsidRDefault="009009A1" w:rsidP="009009A1">
      <w:pPr>
        <w:autoSpaceDE/>
        <w:autoSpaceDN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DF545C">
        <w:rPr>
          <w:rFonts w:ascii="Arial" w:hAnsi="Arial" w:cs="Arial"/>
          <w:b/>
          <w:sz w:val="24"/>
          <w:szCs w:val="24"/>
        </w:rPr>
        <w:t xml:space="preserve">Программа профилактики рисков причинения вреда (ущерба) охраняемым законом ценностям на </w:t>
      </w:r>
      <w:r w:rsidR="00975B4E">
        <w:rPr>
          <w:rFonts w:ascii="Arial" w:hAnsi="Arial" w:cs="Arial"/>
          <w:b/>
          <w:sz w:val="24"/>
          <w:szCs w:val="24"/>
        </w:rPr>
        <w:t>20244</w:t>
      </w:r>
      <w:r w:rsidRPr="00DF545C">
        <w:rPr>
          <w:rFonts w:ascii="Arial" w:hAnsi="Arial" w:cs="Arial"/>
          <w:b/>
          <w:sz w:val="24"/>
          <w:szCs w:val="24"/>
        </w:rPr>
        <w:t xml:space="preserve">год в сфере муниципального жилищного контроля  на территории  сельского поселения </w:t>
      </w:r>
      <w:r w:rsidR="002F06C9" w:rsidRPr="00DF545C">
        <w:rPr>
          <w:rFonts w:ascii="Arial" w:hAnsi="Arial" w:cs="Arial"/>
          <w:b/>
          <w:sz w:val="24"/>
          <w:szCs w:val="24"/>
        </w:rPr>
        <w:t>Казачемысского</w:t>
      </w:r>
      <w:r w:rsidRPr="00DF545C">
        <w:rPr>
          <w:rFonts w:ascii="Arial" w:hAnsi="Arial" w:cs="Arial"/>
          <w:b/>
          <w:sz w:val="24"/>
          <w:szCs w:val="24"/>
        </w:rPr>
        <w:t xml:space="preserve"> сельсовета Татарского муниципального  района Новосибирской области</w:t>
      </w:r>
    </w:p>
    <w:p w:rsidR="009009A1" w:rsidRPr="00DF545C" w:rsidRDefault="009009A1" w:rsidP="009009A1">
      <w:pPr>
        <w:autoSpaceDE/>
        <w:autoSpaceDN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9009A1" w:rsidRPr="00DF545C" w:rsidRDefault="009009A1" w:rsidP="009009A1">
      <w:pPr>
        <w:autoSpaceDE/>
        <w:autoSpaceDN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 xml:space="preserve">Настоящая Программа профилактики рисков причинения вреда (ущерба) охраняемым законом ценностям на </w:t>
      </w:r>
      <w:r w:rsidR="00975B4E">
        <w:rPr>
          <w:rFonts w:ascii="Arial" w:hAnsi="Arial" w:cs="Arial"/>
          <w:sz w:val="24"/>
          <w:szCs w:val="24"/>
        </w:rPr>
        <w:t>2024</w:t>
      </w:r>
      <w:r w:rsidRPr="00DF545C">
        <w:rPr>
          <w:rFonts w:ascii="Arial" w:hAnsi="Arial" w:cs="Arial"/>
          <w:sz w:val="24"/>
          <w:szCs w:val="24"/>
        </w:rPr>
        <w:t xml:space="preserve"> год в сфере муниципального жилищного  контроля  на территории сельского поселения </w:t>
      </w:r>
      <w:r w:rsidR="002F06C9" w:rsidRPr="00DF545C">
        <w:rPr>
          <w:rFonts w:ascii="Arial" w:hAnsi="Arial" w:cs="Arial"/>
          <w:sz w:val="24"/>
          <w:szCs w:val="24"/>
        </w:rPr>
        <w:t>Казачемысского</w:t>
      </w:r>
      <w:r w:rsidRPr="00DF545C">
        <w:rPr>
          <w:rFonts w:ascii="Arial" w:hAnsi="Arial" w:cs="Arial"/>
          <w:sz w:val="24"/>
          <w:szCs w:val="24"/>
        </w:rPr>
        <w:t xml:space="preserve"> сельсовета Татарского муниципального  района Новосибирской области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 xml:space="preserve">Настоящая Программа разработана и подлежит исполнению администрацией сельского поселения </w:t>
      </w:r>
      <w:r w:rsidR="002F06C9" w:rsidRPr="00DF545C">
        <w:rPr>
          <w:rFonts w:ascii="Arial" w:hAnsi="Arial" w:cs="Arial"/>
          <w:sz w:val="24"/>
          <w:szCs w:val="24"/>
        </w:rPr>
        <w:t>Казачемысского</w:t>
      </w:r>
      <w:r w:rsidRPr="00DF545C">
        <w:rPr>
          <w:rFonts w:ascii="Arial" w:hAnsi="Arial" w:cs="Arial"/>
          <w:sz w:val="24"/>
          <w:szCs w:val="24"/>
        </w:rPr>
        <w:t xml:space="preserve"> сельсовета Татарского муниципального  района Новосибирской области (далее по тексту – администрация).</w:t>
      </w:r>
    </w:p>
    <w:p w:rsidR="009009A1" w:rsidRPr="00DF545C" w:rsidRDefault="009009A1" w:rsidP="009009A1">
      <w:pPr>
        <w:adjustRightInd w:val="0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9009A1" w:rsidRPr="00DF545C" w:rsidRDefault="009009A1" w:rsidP="009009A1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DF545C">
        <w:rPr>
          <w:rFonts w:ascii="Arial" w:hAnsi="Arial" w:cs="Arial"/>
          <w:b/>
          <w:sz w:val="24"/>
          <w:szCs w:val="24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9009A1" w:rsidRPr="00DF545C" w:rsidRDefault="009009A1" w:rsidP="009009A1">
      <w:pPr>
        <w:autoSpaceDE/>
        <w:autoSpaceDN/>
        <w:ind w:left="567"/>
        <w:jc w:val="center"/>
        <w:rPr>
          <w:rFonts w:ascii="Arial" w:hAnsi="Arial" w:cs="Arial"/>
          <w:sz w:val="24"/>
          <w:szCs w:val="24"/>
        </w:rPr>
      </w:pP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1.1. Вид муниципального контроля: муниципальный жилищный контроль.</w:t>
      </w:r>
    </w:p>
    <w:p w:rsidR="009009A1" w:rsidRPr="00DF545C" w:rsidRDefault="009009A1" w:rsidP="009009A1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1.2. Предметом муниципального контроля на территории муниципального образования   является:</w:t>
      </w:r>
    </w:p>
    <w:p w:rsidR="009009A1" w:rsidRPr="00DF545C" w:rsidRDefault="009009A1" w:rsidP="009009A1">
      <w:pPr>
        <w:tabs>
          <w:tab w:val="left" w:pos="1134"/>
        </w:tabs>
        <w:autoSpaceDE/>
        <w:autoSpaceDN/>
        <w:spacing w:after="200" w:line="276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45C">
        <w:rPr>
          <w:rFonts w:ascii="Arial" w:eastAsia="Calibri" w:hAnsi="Arial" w:cs="Arial"/>
          <w:sz w:val="24"/>
          <w:szCs w:val="24"/>
          <w:lang w:eastAsia="en-US"/>
        </w:rPr>
        <w:t xml:space="preserve"> соблюдение гражданами и организациями  (далее – контролируемые лица)обязательных требований установленных жилищным законодательством, </w:t>
      </w:r>
      <w:r w:rsidRPr="00DF545C">
        <w:rPr>
          <w:rFonts w:ascii="Arial" w:eastAsia="Calibri" w:hAnsi="Arial" w:cs="Arial"/>
          <w:bCs/>
          <w:sz w:val="24"/>
          <w:szCs w:val="24"/>
          <w:lang w:eastAsia="en-US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1) требований к: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использованию и сохранности жилищного фонда;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жилым помещениям, их использованию и содержанию;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порядку осуществления перепланировки и (или) переустройства помещений в многоквартирном доме;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формированию фондов капитального ремонта;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 xml:space="preserve"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</w:t>
      </w:r>
      <w:r w:rsidRPr="00DF545C">
        <w:rPr>
          <w:rFonts w:ascii="Arial" w:hAnsi="Arial" w:cs="Arial"/>
          <w:bCs/>
          <w:sz w:val="24"/>
          <w:szCs w:val="24"/>
        </w:rPr>
        <w:lastRenderedPageBreak/>
        <w:t>выполняющих работы по содержанию и ремонту общего имущества в многоквартирных домах;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 xml:space="preserve">порядку размещения ресурсоснабжающими организациями, лицами, осуществляющими деятельность по управлению многоквартирными домами информации в  государственной </w:t>
      </w:r>
      <w:r w:rsidRPr="00DF545C">
        <w:rPr>
          <w:rFonts w:ascii="Arial" w:hAnsi="Arial" w:cs="Arial"/>
          <w:sz w:val="24"/>
          <w:szCs w:val="24"/>
        </w:rPr>
        <w:t>информационной системе жилищно-коммунального хозяйства (далее - система)</w:t>
      </w:r>
      <w:r w:rsidRPr="00DF545C">
        <w:rPr>
          <w:rFonts w:ascii="Arial" w:hAnsi="Arial" w:cs="Arial"/>
          <w:bCs/>
          <w:sz w:val="24"/>
          <w:szCs w:val="24"/>
        </w:rPr>
        <w:t>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обеспечению доступности для инвалидов помещений в многоквартирных домах;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предоставлению жилых помещений в наемных домах социального использования;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3)  правил: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содержания общего имущества в многоквартирном доме;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изменения размера платы за содержание жилого помещения;</w:t>
      </w:r>
    </w:p>
    <w:p w:rsidR="009009A1" w:rsidRPr="00DF545C" w:rsidRDefault="009009A1" w:rsidP="009009A1">
      <w:pPr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DF545C">
        <w:rPr>
          <w:rFonts w:ascii="Arial" w:hAnsi="Arial" w:cs="Arial"/>
          <w:bCs/>
          <w:sz w:val="24"/>
          <w:szCs w:val="24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9009A1" w:rsidRPr="00DF545C" w:rsidRDefault="009009A1" w:rsidP="00900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540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9009A1" w:rsidRPr="00DF545C" w:rsidRDefault="009009A1" w:rsidP="009009A1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9009A1" w:rsidRPr="00DF545C" w:rsidRDefault="009009A1" w:rsidP="009009A1">
      <w:pPr>
        <w:widowControl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Администрацией за 9 месяцев 202</w:t>
      </w:r>
      <w:r w:rsidR="00975B4E">
        <w:rPr>
          <w:rFonts w:ascii="Arial" w:hAnsi="Arial" w:cs="Arial"/>
          <w:sz w:val="24"/>
          <w:szCs w:val="24"/>
        </w:rPr>
        <w:t>3</w:t>
      </w:r>
      <w:r w:rsidRPr="00DF545C">
        <w:rPr>
          <w:rFonts w:ascii="Arial" w:hAnsi="Arial" w:cs="Arial"/>
          <w:sz w:val="24"/>
          <w:szCs w:val="24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В рамках профилактики</w:t>
      </w:r>
      <w:r w:rsidRPr="00DF545C">
        <w:rPr>
          <w:rFonts w:ascii="Arial" w:eastAsia="Calibri" w:hAnsi="Arial" w:cs="Arial"/>
          <w:sz w:val="24"/>
          <w:szCs w:val="24"/>
          <w:lang w:eastAsia="en-US"/>
        </w:rPr>
        <w:t xml:space="preserve"> рисков причинения вреда (ущерба) охраняемым законом ценностям</w:t>
      </w:r>
      <w:r w:rsidRPr="00DF545C">
        <w:rPr>
          <w:rFonts w:ascii="Arial" w:hAnsi="Arial" w:cs="Arial"/>
          <w:sz w:val="24"/>
          <w:szCs w:val="24"/>
        </w:rPr>
        <w:t xml:space="preserve"> администрацией  в 202</w:t>
      </w:r>
      <w:r w:rsidR="00975B4E">
        <w:rPr>
          <w:rFonts w:ascii="Arial" w:hAnsi="Arial" w:cs="Arial"/>
          <w:sz w:val="24"/>
          <w:szCs w:val="24"/>
        </w:rPr>
        <w:t>3</w:t>
      </w:r>
      <w:r w:rsidRPr="00DF545C">
        <w:rPr>
          <w:rFonts w:ascii="Arial" w:hAnsi="Arial" w:cs="Arial"/>
          <w:sz w:val="24"/>
          <w:szCs w:val="24"/>
        </w:rPr>
        <w:t xml:space="preserve"> году осуществляются следующие мероприятия:</w:t>
      </w:r>
    </w:p>
    <w:p w:rsidR="009009A1" w:rsidRPr="00DF545C" w:rsidRDefault="009009A1" w:rsidP="009009A1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9009A1" w:rsidRPr="00DF545C" w:rsidRDefault="009009A1" w:rsidP="009009A1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9009A1" w:rsidRPr="00DF545C" w:rsidRDefault="009009A1" w:rsidP="009009A1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9009A1" w:rsidRPr="00DF545C" w:rsidRDefault="009009A1" w:rsidP="009009A1">
      <w:pPr>
        <w:numPr>
          <w:ilvl w:val="0"/>
          <w:numId w:val="4"/>
        </w:numPr>
        <w:tabs>
          <w:tab w:val="left" w:pos="851"/>
        </w:tabs>
        <w:autoSpaceDE/>
        <w:autoSpaceDN/>
        <w:ind w:left="0"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9009A1" w:rsidRPr="00DF545C" w:rsidRDefault="009009A1" w:rsidP="009009A1">
      <w:pPr>
        <w:tabs>
          <w:tab w:val="left" w:pos="851"/>
        </w:tabs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За 9 месяцев  202</w:t>
      </w:r>
      <w:r w:rsidR="00975B4E">
        <w:rPr>
          <w:rFonts w:ascii="Arial" w:hAnsi="Arial" w:cs="Arial"/>
          <w:sz w:val="24"/>
          <w:szCs w:val="24"/>
        </w:rPr>
        <w:t>3</w:t>
      </w:r>
      <w:r w:rsidRPr="00DF545C">
        <w:rPr>
          <w:rFonts w:ascii="Arial" w:hAnsi="Arial" w:cs="Arial"/>
          <w:sz w:val="24"/>
          <w:szCs w:val="24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9009A1" w:rsidRPr="00DF545C" w:rsidRDefault="009009A1" w:rsidP="009009A1">
      <w:pPr>
        <w:autoSpaceDE/>
        <w:autoSpaceDN/>
        <w:jc w:val="center"/>
        <w:rPr>
          <w:rFonts w:ascii="Arial" w:hAnsi="Arial" w:cs="Arial"/>
          <w:b/>
          <w:sz w:val="24"/>
          <w:szCs w:val="24"/>
        </w:rPr>
      </w:pPr>
      <w:r w:rsidRPr="00DF545C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2. Цели и задачи реализации Программы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2.1. Целями профилактической работы являются: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lastRenderedPageBreak/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5) снижение административной нагрузки на контролируемых лиц;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6) снижение размера ущерба, причиняемого охраняемым законом ценностям.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2.2. Задачами профилактической работы являются: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1) укрепление системы профилактики нарушений обязательных требований;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9009A1" w:rsidRPr="00DF545C" w:rsidRDefault="009009A1" w:rsidP="009009A1">
      <w:pPr>
        <w:autoSpaceDE/>
        <w:autoSpaceDN/>
        <w:ind w:firstLine="567"/>
        <w:jc w:val="both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sz w:val="24"/>
          <w:szCs w:val="24"/>
        </w:rPr>
        <w:t>В положении о виде контроля с</w:t>
      </w:r>
      <w:r w:rsidRPr="00DF545C">
        <w:rPr>
          <w:rFonts w:ascii="Arial" w:hAnsi="Arial" w:cs="Arial"/>
          <w:sz w:val="24"/>
          <w:szCs w:val="24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DF545C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268"/>
        <w:gridCol w:w="2531"/>
      </w:tblGrid>
      <w:tr w:rsidR="009009A1" w:rsidRPr="00DF545C" w:rsidTr="00945CC8">
        <w:trPr>
          <w:trHeight w:hRule="exact" w:val="46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№  п/п</w:t>
            </w:r>
          </w:p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9A1" w:rsidRPr="00DF545C" w:rsidRDefault="009009A1" w:rsidP="009009A1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9009A1" w:rsidRPr="00DF545C" w:rsidRDefault="009009A1" w:rsidP="009009A1">
            <w:pPr>
              <w:autoSpaceDE/>
              <w:autoSpaceDN/>
              <w:ind w:firstLine="56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9009A1" w:rsidRPr="00DF545C" w:rsidTr="00945CC8">
        <w:trPr>
          <w:trHeight w:hRule="exact" w:val="211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Информирование</w:t>
            </w:r>
          </w:p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 </w:t>
            </w:r>
          </w:p>
          <w:p w:rsidR="009009A1" w:rsidRPr="00DF545C" w:rsidRDefault="009009A1" w:rsidP="009009A1">
            <w:pPr>
              <w:widowControl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009A1" w:rsidRPr="00DF545C" w:rsidRDefault="009009A1" w:rsidP="009009A1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9009A1" w:rsidRPr="00DF545C" w:rsidTr="00945CC8">
        <w:trPr>
          <w:trHeight w:hRule="exact" w:val="297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Обобщение правоприменительной практики</w:t>
            </w:r>
          </w:p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9009A1" w:rsidRPr="00DF545C" w:rsidRDefault="009009A1" w:rsidP="009009A1">
            <w:pPr>
              <w:widowControl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009A1" w:rsidRPr="00DF545C" w:rsidRDefault="009009A1" w:rsidP="009009A1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255AAC" w:rsidP="009009A1">
            <w:pPr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9009A1" w:rsidRPr="00DF545C" w:rsidTr="00945CC8">
        <w:trPr>
          <w:trHeight w:hRule="exact" w:val="28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DF545C">
              <w:rPr>
                <w:rFonts w:ascii="Arial" w:eastAsia="Courier New" w:hAnsi="Arial" w:cs="Arial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Объявление предостережения</w:t>
            </w:r>
          </w:p>
          <w:p w:rsidR="009009A1" w:rsidRPr="00DF545C" w:rsidRDefault="009009A1" w:rsidP="009009A1">
            <w:pPr>
              <w:widowControl w:val="0"/>
              <w:adjustRightInd w:val="0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9009A1" w:rsidRPr="00DF545C" w:rsidRDefault="009009A1" w:rsidP="009009A1">
            <w:pPr>
              <w:widowControl w:val="0"/>
              <w:autoSpaceDE/>
              <w:autoSpaceDN/>
              <w:spacing w:line="277" w:lineRule="exact"/>
              <w:ind w:right="13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jc w:val="both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DF545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DF5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9009A1" w:rsidRPr="00DF545C" w:rsidTr="00945CC8">
        <w:trPr>
          <w:trHeight w:hRule="exact" w:val="22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Консультирование.</w:t>
            </w:r>
          </w:p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  <w:tr w:rsidR="009009A1" w:rsidRPr="00DF545C" w:rsidTr="00945CC8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 xml:space="preserve">5 </w:t>
            </w:r>
          </w:p>
          <w:p w:rsidR="009009A1" w:rsidRPr="00DF545C" w:rsidRDefault="009009A1" w:rsidP="009009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djustRightInd w:val="0"/>
              <w:ind w:right="131"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2242D9" w:rsidP="009009A1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 xml:space="preserve">Один раз в год в 3 квартале </w:t>
            </w:r>
            <w:r w:rsidR="00975B4E">
              <w:rPr>
                <w:rFonts w:ascii="Arial" w:hAnsi="Arial" w:cs="Arial"/>
                <w:sz w:val="24"/>
                <w:szCs w:val="24"/>
              </w:rPr>
              <w:t>2024</w:t>
            </w:r>
            <w:r w:rsidRPr="00DF545C">
              <w:rPr>
                <w:rFonts w:ascii="Arial" w:hAnsi="Arial" w:cs="Arial"/>
                <w:sz w:val="24"/>
                <w:szCs w:val="24"/>
              </w:rPr>
              <w:t xml:space="preserve"> года.</w:t>
            </w:r>
          </w:p>
          <w:p w:rsidR="009009A1" w:rsidRPr="00DF545C" w:rsidRDefault="009009A1" w:rsidP="009009A1">
            <w:pPr>
              <w:shd w:val="clear" w:color="auto" w:fill="FFFFFF"/>
              <w:autoSpaceDE/>
              <w:autoSpaceDN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009A1" w:rsidRPr="00DF545C" w:rsidRDefault="009009A1" w:rsidP="009009A1">
            <w:pPr>
              <w:widowControl w:val="0"/>
              <w:autoSpaceDE/>
              <w:autoSpaceDN/>
              <w:spacing w:line="23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F545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Специалист администрации, к должностным обязанностям которого относится осуществление муниципального контроля  </w:t>
            </w:r>
          </w:p>
        </w:tc>
      </w:tr>
    </w:tbl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  <w:r w:rsidRPr="00DF545C">
        <w:rPr>
          <w:rFonts w:ascii="Arial" w:hAnsi="Arial" w:cs="Arial"/>
          <w:color w:val="22272F"/>
          <w:sz w:val="24"/>
          <w:szCs w:val="24"/>
          <w:shd w:val="clear" w:color="auto" w:fill="FFFFFF"/>
        </w:rPr>
        <w:t xml:space="preserve"> </w:t>
      </w:r>
    </w:p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  <w:r w:rsidRPr="00DF545C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>4. Показатели результативности и эффективности Программы</w:t>
      </w:r>
    </w:p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9009A1" w:rsidRPr="00DF545C" w:rsidTr="00945CC8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45C">
              <w:rPr>
                <w:rFonts w:ascii="Arial" w:hAnsi="Arial" w:cs="Arial"/>
                <w:b/>
                <w:sz w:val="24"/>
                <w:szCs w:val="24"/>
              </w:rPr>
              <w:t>Величина</w:t>
            </w:r>
          </w:p>
        </w:tc>
      </w:tr>
      <w:tr w:rsidR="009009A1" w:rsidRPr="00DF545C" w:rsidTr="00945CC8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DF545C">
                <w:rPr>
                  <w:rFonts w:ascii="Arial" w:hAnsi="Arial" w:cs="Arial"/>
                  <w:sz w:val="24"/>
                  <w:szCs w:val="24"/>
                </w:rPr>
                <w:t>2021 г</w:t>
              </w:r>
            </w:smartTag>
            <w:r w:rsidRPr="00DF545C">
              <w:rPr>
                <w:rFonts w:ascii="Arial" w:hAnsi="Arial" w:cs="Arial"/>
                <w:sz w:val="24"/>
                <w:szCs w:val="24"/>
              </w:rPr>
              <w:t>. № 248-ФЗ «О государственном контроле (надзоре) и муниципальном контроле в Российской Федерации»</w:t>
            </w:r>
          </w:p>
          <w:p w:rsidR="009009A1" w:rsidRPr="00DF545C" w:rsidRDefault="009009A1" w:rsidP="009009A1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  <w:tr w:rsidR="009009A1" w:rsidRPr="00DF545C" w:rsidTr="00945CC8">
        <w:trPr>
          <w:trHeight w:hRule="exact" w:val="12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9009A1" w:rsidRPr="00DF545C" w:rsidRDefault="009009A1" w:rsidP="009009A1">
            <w:pPr>
              <w:autoSpaceDE/>
              <w:autoSpaceDN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Исполнено / Не исполнено</w:t>
            </w:r>
          </w:p>
        </w:tc>
      </w:tr>
      <w:tr w:rsidR="009009A1" w:rsidRPr="00DF545C" w:rsidTr="00945CC8">
        <w:trPr>
          <w:trHeight w:hRule="exact" w:val="246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jc w:val="center"/>
              <w:rPr>
                <w:rFonts w:ascii="Arial" w:eastAsia="Courier New" w:hAnsi="Arial" w:cs="Arial"/>
                <w:color w:val="000000"/>
                <w:sz w:val="24"/>
                <w:szCs w:val="24"/>
              </w:rPr>
            </w:pPr>
            <w:r w:rsidRPr="00DF545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djustRightInd w:val="0"/>
              <w:ind w:firstLine="11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20% и более</w:t>
            </w:r>
          </w:p>
        </w:tc>
      </w:tr>
      <w:tr w:rsidR="009009A1" w:rsidRPr="00DF545C" w:rsidTr="00945CC8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spacing w:line="230" w:lineRule="exact"/>
              <w:ind w:left="220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spacing w:line="274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9009A1" w:rsidRPr="00DF545C" w:rsidRDefault="009009A1" w:rsidP="009009A1">
            <w:pPr>
              <w:widowControl w:val="0"/>
              <w:autoSpaceDE/>
              <w:autoSpaceDN/>
              <w:spacing w:line="274" w:lineRule="exact"/>
              <w:ind w:firstLine="4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9A1" w:rsidRPr="00DF545C" w:rsidRDefault="009009A1" w:rsidP="009009A1">
            <w:pPr>
              <w:widowControl w:val="0"/>
              <w:autoSpaceDE/>
              <w:autoSpaceDN/>
              <w:spacing w:line="277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545C">
              <w:rPr>
                <w:rFonts w:ascii="Arial" w:hAnsi="Arial" w:cs="Arial"/>
                <w:sz w:val="24"/>
                <w:szCs w:val="24"/>
              </w:rPr>
              <w:t>100%</w:t>
            </w:r>
          </w:p>
        </w:tc>
      </w:tr>
    </w:tbl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9009A1" w:rsidRPr="00DF545C" w:rsidRDefault="009009A1" w:rsidP="009009A1">
      <w:pPr>
        <w:autoSpaceDE/>
        <w:autoSpaceDN/>
        <w:ind w:firstLine="567"/>
        <w:jc w:val="center"/>
        <w:rPr>
          <w:rFonts w:ascii="Arial" w:hAnsi="Arial" w:cs="Arial"/>
          <w:sz w:val="24"/>
          <w:szCs w:val="24"/>
        </w:rPr>
      </w:pPr>
    </w:p>
    <w:p w:rsidR="00715B8F" w:rsidRPr="00DF545C" w:rsidRDefault="00715B8F" w:rsidP="007118CA">
      <w:pPr>
        <w:jc w:val="right"/>
        <w:rPr>
          <w:rFonts w:ascii="Arial" w:hAnsi="Arial" w:cs="Arial"/>
          <w:sz w:val="24"/>
          <w:szCs w:val="24"/>
        </w:rPr>
      </w:pPr>
    </w:p>
    <w:sectPr w:rsidR="00715B8F" w:rsidRPr="00DF545C" w:rsidSect="00320F56">
      <w:pgSz w:w="11906" w:h="16838"/>
      <w:pgMar w:top="352" w:right="686" w:bottom="720" w:left="1208" w:header="318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059F2"/>
    <w:multiLevelType w:val="hybridMultilevel"/>
    <w:tmpl w:val="E1B0B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D32AE"/>
    <w:multiLevelType w:val="hybridMultilevel"/>
    <w:tmpl w:val="36908266"/>
    <w:lvl w:ilvl="0" w:tplc="56D24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414D9D"/>
    <w:multiLevelType w:val="hybridMultilevel"/>
    <w:tmpl w:val="0D7C89A4"/>
    <w:lvl w:ilvl="0" w:tplc="9F46ACCE">
      <w:start w:val="1"/>
      <w:numFmt w:val="decimal"/>
      <w:lvlText w:val="%1)"/>
      <w:lvlJc w:val="left"/>
      <w:pPr>
        <w:ind w:left="927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3929"/>
    <w:rsid w:val="00015444"/>
    <w:rsid w:val="00066FDA"/>
    <w:rsid w:val="000B0D9F"/>
    <w:rsid w:val="00123C07"/>
    <w:rsid w:val="001478F1"/>
    <w:rsid w:val="0019694C"/>
    <w:rsid w:val="001A7E0F"/>
    <w:rsid w:val="002242D9"/>
    <w:rsid w:val="00255AAC"/>
    <w:rsid w:val="002E720D"/>
    <w:rsid w:val="002F06C9"/>
    <w:rsid w:val="00320F56"/>
    <w:rsid w:val="003219F8"/>
    <w:rsid w:val="003773D1"/>
    <w:rsid w:val="00431A9B"/>
    <w:rsid w:val="004444FD"/>
    <w:rsid w:val="00465D6D"/>
    <w:rsid w:val="0054137C"/>
    <w:rsid w:val="0057184B"/>
    <w:rsid w:val="00586AD8"/>
    <w:rsid w:val="005B3D8E"/>
    <w:rsid w:val="006A5E7B"/>
    <w:rsid w:val="007118CA"/>
    <w:rsid w:val="00715B8F"/>
    <w:rsid w:val="00767F40"/>
    <w:rsid w:val="00794440"/>
    <w:rsid w:val="008134CD"/>
    <w:rsid w:val="0085733D"/>
    <w:rsid w:val="008C1BCD"/>
    <w:rsid w:val="008F0F04"/>
    <w:rsid w:val="009009A1"/>
    <w:rsid w:val="00904920"/>
    <w:rsid w:val="00975B4E"/>
    <w:rsid w:val="009C21CF"/>
    <w:rsid w:val="00A12FE4"/>
    <w:rsid w:val="00AC3591"/>
    <w:rsid w:val="00B41FCD"/>
    <w:rsid w:val="00C86069"/>
    <w:rsid w:val="00CD78FD"/>
    <w:rsid w:val="00D93A2B"/>
    <w:rsid w:val="00DA142F"/>
    <w:rsid w:val="00DB29BB"/>
    <w:rsid w:val="00DC5D96"/>
    <w:rsid w:val="00DF16CE"/>
    <w:rsid w:val="00DF545C"/>
    <w:rsid w:val="00EC572A"/>
    <w:rsid w:val="00F177FC"/>
    <w:rsid w:val="00F24984"/>
    <w:rsid w:val="00FB4B27"/>
    <w:rsid w:val="00FE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E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4920"/>
    <w:pPr>
      <w:keepNext/>
      <w:autoSpaceDE/>
      <w:autoSpaceDN/>
      <w:jc w:val="center"/>
      <w:outlineLvl w:val="0"/>
    </w:pPr>
    <w:rPr>
      <w:rFonts w:eastAsiaTheme="minorHAnsi" w:cstheme="minorBidi"/>
      <w:b/>
      <w:sz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6CE"/>
    <w:pPr>
      <w:keepNext/>
      <w:keepLines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4920"/>
    <w:rPr>
      <w:rFonts w:ascii="Times New Roman" w:hAnsi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F1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F16C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F16C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F16C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DF16C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F16C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6A5E7B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unhideWhenUsed/>
    <w:rsid w:val="00DA142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A14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14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6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Новомихайловка</dc:creator>
  <cp:keywords/>
  <dc:description/>
  <cp:lastModifiedBy>Пользователь Windows</cp:lastModifiedBy>
  <cp:revision>51</cp:revision>
  <dcterms:created xsi:type="dcterms:W3CDTF">2021-02-05T02:22:00Z</dcterms:created>
  <dcterms:modified xsi:type="dcterms:W3CDTF">2023-09-27T03:09:00Z</dcterms:modified>
</cp:coreProperties>
</file>