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C6" w:rsidRPr="006A4EB8" w:rsidRDefault="00AC1CC6" w:rsidP="00AC1CC6">
      <w:pPr>
        <w:shd w:val="clear" w:color="auto" w:fill="FFFFFF"/>
        <w:spacing w:after="0" w:line="240" w:lineRule="auto"/>
        <w:ind w:right="5" w:firstLine="567"/>
        <w:jc w:val="center"/>
        <w:rPr>
          <w:rFonts w:ascii="Arial" w:hAnsi="Arial" w:cs="Arial"/>
          <w:color w:val="000000"/>
          <w:sz w:val="24"/>
          <w:szCs w:val="24"/>
        </w:rPr>
      </w:pPr>
      <w:r>
        <w:rPr>
          <w:rFonts w:ascii="Arial" w:hAnsi="Arial" w:cs="Arial"/>
          <w:b/>
          <w:bCs/>
          <w:color w:val="000000"/>
          <w:spacing w:val="-1"/>
          <w:sz w:val="28"/>
          <w:szCs w:val="28"/>
        </w:rPr>
        <w:t>Новосибирская</w:t>
      </w:r>
      <w:r w:rsidRPr="006A4EB8">
        <w:rPr>
          <w:rFonts w:ascii="Arial" w:hAnsi="Arial" w:cs="Arial"/>
          <w:b/>
          <w:bCs/>
          <w:color w:val="000000"/>
          <w:spacing w:val="-1"/>
          <w:sz w:val="28"/>
          <w:szCs w:val="28"/>
        </w:rPr>
        <w:t xml:space="preserve"> область</w:t>
      </w:r>
    </w:p>
    <w:p w:rsidR="00AC1CC6" w:rsidRPr="006A4EB8" w:rsidRDefault="00AC1CC6" w:rsidP="00AC1CC6">
      <w:pPr>
        <w:shd w:val="clear" w:color="auto" w:fill="FFFFFF"/>
        <w:spacing w:after="0" w:line="240" w:lineRule="auto"/>
        <w:ind w:right="5" w:firstLine="567"/>
        <w:jc w:val="center"/>
        <w:rPr>
          <w:rFonts w:ascii="Arial" w:hAnsi="Arial" w:cs="Arial"/>
          <w:color w:val="000000"/>
          <w:sz w:val="24"/>
          <w:szCs w:val="24"/>
        </w:rPr>
      </w:pPr>
      <w:r>
        <w:rPr>
          <w:rFonts w:ascii="Arial" w:hAnsi="Arial" w:cs="Arial"/>
          <w:b/>
          <w:bCs/>
          <w:color w:val="000000"/>
          <w:sz w:val="28"/>
          <w:szCs w:val="28"/>
        </w:rPr>
        <w:t>Татарский</w:t>
      </w:r>
      <w:r w:rsidRPr="006A4EB8">
        <w:rPr>
          <w:rFonts w:ascii="Arial" w:hAnsi="Arial" w:cs="Arial"/>
          <w:b/>
          <w:bCs/>
          <w:color w:val="000000"/>
          <w:sz w:val="28"/>
          <w:szCs w:val="28"/>
        </w:rPr>
        <w:t xml:space="preserve"> район</w:t>
      </w:r>
    </w:p>
    <w:p w:rsidR="00AC1CC6" w:rsidRPr="006A4EB8" w:rsidRDefault="00AC1CC6" w:rsidP="00AC1CC6">
      <w:pPr>
        <w:shd w:val="clear" w:color="auto" w:fill="FFFFFF"/>
        <w:spacing w:after="0" w:line="240" w:lineRule="auto"/>
        <w:ind w:right="5" w:firstLine="567"/>
        <w:jc w:val="center"/>
        <w:rPr>
          <w:rFonts w:ascii="Arial" w:hAnsi="Arial" w:cs="Arial"/>
          <w:color w:val="000000"/>
          <w:sz w:val="24"/>
          <w:szCs w:val="24"/>
        </w:rPr>
      </w:pPr>
      <w:r>
        <w:rPr>
          <w:rFonts w:ascii="Arial" w:hAnsi="Arial" w:cs="Arial"/>
          <w:b/>
          <w:bCs/>
          <w:color w:val="000000"/>
          <w:spacing w:val="-1"/>
          <w:sz w:val="28"/>
          <w:szCs w:val="28"/>
        </w:rPr>
        <w:t>С</w:t>
      </w:r>
      <w:r w:rsidRPr="006A4EB8">
        <w:rPr>
          <w:rFonts w:ascii="Arial" w:hAnsi="Arial" w:cs="Arial"/>
          <w:b/>
          <w:bCs/>
          <w:color w:val="000000"/>
          <w:spacing w:val="-1"/>
          <w:sz w:val="28"/>
          <w:szCs w:val="28"/>
        </w:rPr>
        <w:t xml:space="preserve">овет депутатов </w:t>
      </w:r>
      <w:r>
        <w:rPr>
          <w:rFonts w:ascii="Arial" w:hAnsi="Arial" w:cs="Arial"/>
          <w:b/>
          <w:bCs/>
          <w:color w:val="000000"/>
          <w:spacing w:val="-1"/>
          <w:sz w:val="28"/>
          <w:szCs w:val="28"/>
        </w:rPr>
        <w:t>Казачемысского</w:t>
      </w:r>
      <w:r w:rsidRPr="006A4EB8">
        <w:rPr>
          <w:rFonts w:ascii="Arial" w:hAnsi="Arial" w:cs="Arial"/>
          <w:b/>
          <w:bCs/>
          <w:color w:val="000000"/>
          <w:spacing w:val="-1"/>
          <w:sz w:val="28"/>
          <w:szCs w:val="28"/>
        </w:rPr>
        <w:t xml:space="preserve"> </w:t>
      </w:r>
      <w:r>
        <w:rPr>
          <w:rFonts w:ascii="Arial" w:hAnsi="Arial" w:cs="Arial"/>
          <w:b/>
          <w:bCs/>
          <w:color w:val="000000"/>
          <w:spacing w:val="-1"/>
          <w:sz w:val="28"/>
          <w:szCs w:val="28"/>
        </w:rPr>
        <w:t>сельсовета</w:t>
      </w:r>
      <w:r w:rsidRPr="006A4EB8">
        <w:rPr>
          <w:rFonts w:ascii="Arial" w:hAnsi="Arial" w:cs="Arial"/>
          <w:b/>
          <w:bCs/>
          <w:color w:val="000000"/>
          <w:spacing w:val="-1"/>
          <w:sz w:val="28"/>
          <w:szCs w:val="28"/>
        </w:rPr>
        <w:t xml:space="preserve"> </w:t>
      </w:r>
      <w:r>
        <w:rPr>
          <w:rFonts w:ascii="Arial" w:hAnsi="Arial" w:cs="Arial"/>
          <w:b/>
          <w:bCs/>
          <w:color w:val="000000"/>
          <w:spacing w:val="-1"/>
          <w:sz w:val="28"/>
          <w:szCs w:val="28"/>
        </w:rPr>
        <w:t xml:space="preserve">  </w:t>
      </w:r>
    </w:p>
    <w:p w:rsidR="00AC1CC6" w:rsidRPr="006A4EB8" w:rsidRDefault="00AC1CC6" w:rsidP="00AC1CC6">
      <w:pPr>
        <w:shd w:val="clear" w:color="auto" w:fill="FFFFFF"/>
        <w:spacing w:after="0" w:line="240" w:lineRule="auto"/>
        <w:ind w:right="5" w:firstLine="567"/>
        <w:jc w:val="center"/>
        <w:rPr>
          <w:rFonts w:ascii="Arial" w:hAnsi="Arial" w:cs="Arial"/>
          <w:color w:val="000000"/>
          <w:sz w:val="24"/>
          <w:szCs w:val="24"/>
        </w:rPr>
      </w:pPr>
      <w:r>
        <w:rPr>
          <w:rFonts w:ascii="Arial" w:hAnsi="Arial" w:cs="Arial"/>
          <w:b/>
          <w:bCs/>
          <w:color w:val="000000"/>
          <w:spacing w:val="-1"/>
          <w:sz w:val="28"/>
          <w:szCs w:val="28"/>
        </w:rPr>
        <w:t xml:space="preserve">тринадцатой сессии шестого </w:t>
      </w:r>
      <w:r w:rsidRPr="006A4EB8">
        <w:rPr>
          <w:rFonts w:ascii="Arial" w:hAnsi="Arial" w:cs="Arial"/>
          <w:b/>
          <w:bCs/>
          <w:color w:val="000000"/>
          <w:spacing w:val="-1"/>
          <w:sz w:val="28"/>
          <w:szCs w:val="28"/>
        </w:rPr>
        <w:t>созыва</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8"/>
          <w:szCs w:val="28"/>
        </w:rPr>
        <w:t> </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8"/>
          <w:szCs w:val="28"/>
        </w:rPr>
        <w:t>РЕШЕНИЕ</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8"/>
          <w:szCs w:val="28"/>
        </w:rPr>
        <w:t> </w:t>
      </w:r>
    </w:p>
    <w:p w:rsidR="00AC1CC6" w:rsidRPr="006A4EB8" w:rsidRDefault="00AC1CC6" w:rsidP="00AC1CC6">
      <w:pPr>
        <w:spacing w:after="0" w:line="240" w:lineRule="auto"/>
        <w:ind w:right="5" w:firstLine="567"/>
        <w:jc w:val="center"/>
        <w:rPr>
          <w:rFonts w:ascii="Arial" w:hAnsi="Arial" w:cs="Arial"/>
          <w:color w:val="000000"/>
          <w:sz w:val="24"/>
          <w:szCs w:val="24"/>
        </w:rPr>
      </w:pPr>
      <w:r>
        <w:rPr>
          <w:rFonts w:ascii="Arial" w:hAnsi="Arial" w:cs="Arial"/>
          <w:b/>
          <w:bCs/>
          <w:color w:val="000000"/>
          <w:sz w:val="28"/>
          <w:szCs w:val="28"/>
        </w:rPr>
        <w:t>«27» апреля</w:t>
      </w:r>
      <w:r w:rsidRPr="006A4EB8">
        <w:rPr>
          <w:rFonts w:ascii="Arial" w:hAnsi="Arial" w:cs="Arial"/>
          <w:b/>
          <w:bCs/>
          <w:color w:val="000000"/>
          <w:sz w:val="28"/>
          <w:szCs w:val="28"/>
        </w:rPr>
        <w:t xml:space="preserve"> 202</w:t>
      </w:r>
      <w:r>
        <w:rPr>
          <w:rFonts w:ascii="Arial" w:hAnsi="Arial" w:cs="Arial"/>
          <w:b/>
          <w:bCs/>
          <w:color w:val="000000"/>
          <w:sz w:val="28"/>
          <w:szCs w:val="28"/>
        </w:rPr>
        <w:t>2</w:t>
      </w:r>
      <w:r w:rsidRPr="006A4EB8">
        <w:rPr>
          <w:rFonts w:ascii="Arial" w:hAnsi="Arial" w:cs="Arial"/>
          <w:b/>
          <w:bCs/>
          <w:color w:val="000000"/>
          <w:sz w:val="28"/>
          <w:szCs w:val="28"/>
        </w:rPr>
        <w:t xml:space="preserve"> года № </w:t>
      </w:r>
      <w:r>
        <w:rPr>
          <w:rFonts w:ascii="Arial" w:hAnsi="Arial" w:cs="Arial"/>
          <w:b/>
          <w:bCs/>
          <w:color w:val="000000"/>
          <w:sz w:val="28"/>
          <w:szCs w:val="28"/>
        </w:rPr>
        <w:t>47</w:t>
      </w:r>
      <w:r w:rsidRPr="006A4EB8">
        <w:rPr>
          <w:rFonts w:ascii="Arial" w:hAnsi="Arial" w:cs="Arial"/>
          <w:b/>
          <w:bCs/>
          <w:color w:val="000000"/>
          <w:sz w:val="28"/>
          <w:szCs w:val="28"/>
        </w:rPr>
        <w:t> </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32"/>
          <w:szCs w:val="32"/>
        </w:rPr>
        <w:t>Об утверждении порядка организации и проведения публичных слуша</w:t>
      </w:r>
      <w:r>
        <w:rPr>
          <w:rFonts w:ascii="Arial" w:hAnsi="Arial" w:cs="Arial"/>
          <w:b/>
          <w:bCs/>
          <w:color w:val="000000"/>
          <w:sz w:val="32"/>
          <w:szCs w:val="32"/>
        </w:rPr>
        <w:t>ний в администрации Казачемысского сельсовета</w:t>
      </w:r>
      <w:r w:rsidRPr="006A4EB8">
        <w:rPr>
          <w:rFonts w:ascii="Arial" w:hAnsi="Arial" w:cs="Arial"/>
          <w:b/>
          <w:bCs/>
          <w:color w:val="000000"/>
          <w:sz w:val="32"/>
          <w:szCs w:val="32"/>
        </w:rPr>
        <w:t xml:space="preserve"> </w:t>
      </w:r>
      <w:r>
        <w:rPr>
          <w:rFonts w:ascii="Arial" w:hAnsi="Arial" w:cs="Arial"/>
          <w:b/>
          <w:bCs/>
          <w:color w:val="000000"/>
          <w:sz w:val="32"/>
          <w:szCs w:val="32"/>
        </w:rPr>
        <w:t xml:space="preserve">  </w:t>
      </w:r>
      <w:r w:rsidRPr="006A4EB8">
        <w:rPr>
          <w:rFonts w:ascii="Arial" w:hAnsi="Arial" w:cs="Arial"/>
          <w:b/>
          <w:bCs/>
          <w:color w:val="000000"/>
          <w:sz w:val="32"/>
          <w:szCs w:val="32"/>
        </w:rPr>
        <w:t xml:space="preserve"> </w:t>
      </w:r>
      <w:r>
        <w:rPr>
          <w:rFonts w:ascii="Arial" w:hAnsi="Arial" w:cs="Arial"/>
          <w:b/>
          <w:bCs/>
          <w:color w:val="000000"/>
          <w:sz w:val="32"/>
          <w:szCs w:val="32"/>
        </w:rPr>
        <w:t>Татарского</w:t>
      </w:r>
      <w:r w:rsidRPr="006A4EB8">
        <w:rPr>
          <w:rFonts w:ascii="Arial" w:hAnsi="Arial" w:cs="Arial"/>
          <w:b/>
          <w:bCs/>
          <w:color w:val="000000"/>
          <w:sz w:val="32"/>
          <w:szCs w:val="32"/>
        </w:rPr>
        <w:t xml:space="preserve"> района </w:t>
      </w:r>
      <w:r>
        <w:rPr>
          <w:rFonts w:ascii="Arial" w:hAnsi="Arial" w:cs="Arial"/>
          <w:b/>
          <w:bCs/>
          <w:color w:val="000000"/>
          <w:sz w:val="32"/>
          <w:szCs w:val="32"/>
        </w:rPr>
        <w:t>Новосибирской</w:t>
      </w:r>
      <w:r w:rsidRPr="006A4EB8">
        <w:rPr>
          <w:rFonts w:ascii="Arial" w:hAnsi="Arial" w:cs="Arial"/>
          <w:b/>
          <w:bCs/>
          <w:color w:val="000000"/>
          <w:sz w:val="32"/>
          <w:szCs w:val="32"/>
        </w:rPr>
        <w:t xml:space="preserve"> области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иными федеральными законами, руководствуясь  Устав</w:t>
      </w:r>
      <w:r>
        <w:rPr>
          <w:rFonts w:ascii="Arial" w:hAnsi="Arial" w:cs="Arial"/>
          <w:color w:val="000000"/>
          <w:sz w:val="24"/>
          <w:szCs w:val="24"/>
        </w:rPr>
        <w:t xml:space="preserve">ом </w:t>
      </w:r>
      <w:r w:rsidRPr="006A4EB8">
        <w:rPr>
          <w:rFonts w:ascii="Arial" w:hAnsi="Arial" w:cs="Arial"/>
          <w:color w:val="000000"/>
          <w:sz w:val="24"/>
          <w:szCs w:val="24"/>
        </w:rPr>
        <w:t> </w:t>
      </w:r>
      <w:r>
        <w:rPr>
          <w:rFonts w:ascii="Arial" w:hAnsi="Arial" w:cs="Arial"/>
          <w:color w:val="000000"/>
          <w:sz w:val="24"/>
          <w:szCs w:val="24"/>
        </w:rPr>
        <w:t>Казачемысского сельсовета</w:t>
      </w:r>
      <w:r w:rsidRPr="006A4EB8">
        <w:rPr>
          <w:rFonts w:ascii="Arial" w:hAnsi="Arial" w:cs="Arial"/>
          <w:color w:val="000000"/>
          <w:sz w:val="24"/>
          <w:szCs w:val="24"/>
        </w:rPr>
        <w:t xml:space="preserve">, </w:t>
      </w:r>
      <w:r>
        <w:rPr>
          <w:rFonts w:ascii="Arial" w:hAnsi="Arial" w:cs="Arial"/>
          <w:color w:val="000000"/>
          <w:sz w:val="24"/>
          <w:szCs w:val="24"/>
        </w:rPr>
        <w:t>Совет депутатов</w:t>
      </w:r>
      <w:r w:rsidRPr="006A4EB8">
        <w:rPr>
          <w:rFonts w:ascii="Arial" w:hAnsi="Arial" w:cs="Arial"/>
          <w:color w:val="000000"/>
          <w:sz w:val="24"/>
          <w:szCs w:val="24"/>
        </w:rPr>
        <w:t> решил:</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Утвердить прилагаемый Порядок организации и проведения публичных слуша</w:t>
      </w:r>
      <w:r>
        <w:rPr>
          <w:rFonts w:ascii="Arial" w:hAnsi="Arial" w:cs="Arial"/>
          <w:color w:val="000000"/>
          <w:sz w:val="24"/>
          <w:szCs w:val="24"/>
        </w:rPr>
        <w:t>ний в администрации Казачемысского  сельсовета</w:t>
      </w:r>
      <w:r w:rsidRPr="006A4EB8">
        <w:rPr>
          <w:rFonts w:ascii="Arial" w:hAnsi="Arial" w:cs="Arial"/>
          <w:color w:val="000000"/>
          <w:sz w:val="24"/>
          <w:szCs w:val="24"/>
        </w:rPr>
        <w:t> </w:t>
      </w:r>
      <w:r>
        <w:rPr>
          <w:rFonts w:ascii="Arial" w:hAnsi="Arial" w:cs="Arial"/>
          <w:color w:val="000000"/>
          <w:sz w:val="24"/>
          <w:szCs w:val="24"/>
        </w:rPr>
        <w:t xml:space="preserve">  </w:t>
      </w:r>
      <w:r w:rsidRPr="006A4EB8">
        <w:rPr>
          <w:rFonts w:ascii="Arial" w:hAnsi="Arial" w:cs="Arial"/>
          <w:color w:val="000000"/>
          <w:sz w:val="24"/>
          <w:szCs w:val="24"/>
        </w:rPr>
        <w:t> </w:t>
      </w:r>
      <w:r>
        <w:rPr>
          <w:rFonts w:ascii="Arial" w:hAnsi="Arial" w:cs="Arial"/>
          <w:color w:val="000000"/>
          <w:sz w:val="24"/>
          <w:szCs w:val="24"/>
        </w:rPr>
        <w:t>Татарского</w:t>
      </w:r>
      <w:r w:rsidRPr="006A4EB8">
        <w:rPr>
          <w:rFonts w:ascii="Arial" w:hAnsi="Arial" w:cs="Arial"/>
          <w:color w:val="000000"/>
          <w:sz w:val="24"/>
          <w:szCs w:val="24"/>
        </w:rPr>
        <w:t> муниципального района </w:t>
      </w:r>
      <w:r>
        <w:rPr>
          <w:rFonts w:ascii="Arial" w:hAnsi="Arial" w:cs="Arial"/>
          <w:color w:val="000000"/>
          <w:sz w:val="24"/>
          <w:szCs w:val="24"/>
        </w:rPr>
        <w:t>Новосибирской</w:t>
      </w:r>
      <w:r w:rsidRPr="006A4EB8">
        <w:rPr>
          <w:rFonts w:ascii="Arial" w:hAnsi="Arial" w:cs="Arial"/>
          <w:color w:val="000000"/>
          <w:sz w:val="24"/>
          <w:szCs w:val="24"/>
        </w:rPr>
        <w:t> области.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Настоящее решение подлежит официальному опубликованию в газете «</w:t>
      </w:r>
      <w:r>
        <w:rPr>
          <w:rFonts w:ascii="Arial" w:hAnsi="Arial" w:cs="Arial"/>
          <w:color w:val="000000"/>
          <w:sz w:val="24"/>
          <w:szCs w:val="24"/>
        </w:rPr>
        <w:t>Казачемысский вестник</w:t>
      </w:r>
      <w:r w:rsidRPr="006A4EB8">
        <w:rPr>
          <w:rFonts w:ascii="Arial" w:hAnsi="Arial" w:cs="Arial"/>
          <w:color w:val="000000"/>
          <w:sz w:val="24"/>
          <w:szCs w:val="24"/>
        </w:rPr>
        <w:t>» и вступает в силу после его официального опубликования.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Глава </w:t>
      </w:r>
      <w:r>
        <w:rPr>
          <w:rFonts w:ascii="Arial" w:hAnsi="Arial" w:cs="Arial"/>
          <w:color w:val="000000"/>
          <w:sz w:val="24"/>
          <w:szCs w:val="24"/>
        </w:rPr>
        <w:t>Казачемысского</w:t>
      </w:r>
      <w:r w:rsidRPr="006A4EB8">
        <w:rPr>
          <w:rFonts w:ascii="Arial" w:hAnsi="Arial" w:cs="Arial"/>
          <w:color w:val="000000"/>
          <w:sz w:val="24"/>
          <w:szCs w:val="24"/>
        </w:rPr>
        <w:t xml:space="preserve"> </w:t>
      </w:r>
      <w:r>
        <w:rPr>
          <w:rFonts w:ascii="Arial" w:hAnsi="Arial" w:cs="Arial"/>
          <w:color w:val="000000"/>
          <w:sz w:val="24"/>
          <w:szCs w:val="24"/>
        </w:rPr>
        <w:t>сельсовета</w:t>
      </w:r>
      <w:r w:rsidRPr="006A4EB8">
        <w:rPr>
          <w:rFonts w:ascii="Arial" w:hAnsi="Arial" w:cs="Arial"/>
          <w:color w:val="000000"/>
          <w:sz w:val="24"/>
          <w:szCs w:val="24"/>
        </w:rPr>
        <w:t>,</w:t>
      </w:r>
    </w:p>
    <w:p w:rsidR="00AC1CC6" w:rsidRPr="006A4EB8" w:rsidRDefault="00AC1CC6" w:rsidP="00AC1CC6">
      <w:pPr>
        <w:spacing w:after="0" w:line="240" w:lineRule="auto"/>
        <w:ind w:right="5" w:firstLine="567"/>
        <w:jc w:val="both"/>
        <w:rPr>
          <w:rFonts w:ascii="Arial" w:hAnsi="Arial" w:cs="Arial"/>
          <w:color w:val="000000"/>
          <w:sz w:val="24"/>
          <w:szCs w:val="24"/>
        </w:rPr>
      </w:pPr>
      <w:r>
        <w:rPr>
          <w:rFonts w:ascii="Arial" w:hAnsi="Arial" w:cs="Arial"/>
          <w:color w:val="000000"/>
          <w:sz w:val="24"/>
          <w:szCs w:val="24"/>
        </w:rPr>
        <w:t>Татарского района Новосибирской области                            Н.Г.Авдеев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br w:type="textWrapping" w:clear="all"/>
      </w: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Pr="006A4EB8" w:rsidRDefault="00AC1CC6" w:rsidP="00AC1CC6">
      <w:pPr>
        <w:spacing w:after="0" w:line="240" w:lineRule="auto"/>
        <w:ind w:right="5" w:firstLine="567"/>
        <w:jc w:val="both"/>
        <w:rPr>
          <w:rFonts w:ascii="Arial" w:hAnsi="Arial" w:cs="Arial"/>
          <w:color w:val="000000"/>
          <w:sz w:val="24"/>
          <w:szCs w:val="24"/>
        </w:rPr>
      </w:pPr>
    </w:p>
    <w:tbl>
      <w:tblPr>
        <w:tblW w:w="0" w:type="auto"/>
        <w:jc w:val="right"/>
        <w:tblCellMar>
          <w:left w:w="0" w:type="dxa"/>
          <w:right w:w="0" w:type="dxa"/>
        </w:tblCellMar>
        <w:tblLook w:val="04A0"/>
      </w:tblPr>
      <w:tblGrid>
        <w:gridCol w:w="7335"/>
      </w:tblGrid>
      <w:tr w:rsidR="00AC1CC6" w:rsidRPr="006A4EB8" w:rsidTr="004C3344">
        <w:trPr>
          <w:jc w:val="right"/>
        </w:trPr>
        <w:tc>
          <w:tcPr>
            <w:tcW w:w="7335" w:type="dxa"/>
            <w:tcMar>
              <w:top w:w="0" w:type="dxa"/>
              <w:left w:w="108" w:type="dxa"/>
              <w:bottom w:w="0" w:type="dxa"/>
              <w:right w:w="108" w:type="dxa"/>
            </w:tcMar>
            <w:hideMark/>
          </w:tcPr>
          <w:p w:rsidR="00AC1CC6" w:rsidRPr="006A4EB8" w:rsidRDefault="00AC1CC6" w:rsidP="004C3344">
            <w:pPr>
              <w:spacing w:after="0" w:line="240" w:lineRule="auto"/>
              <w:ind w:right="5" w:firstLine="567"/>
              <w:jc w:val="right"/>
              <w:rPr>
                <w:rFonts w:ascii="Times New Roman" w:hAnsi="Times New Roman"/>
                <w:sz w:val="24"/>
                <w:szCs w:val="24"/>
              </w:rPr>
            </w:pPr>
            <w:r w:rsidRPr="006A4EB8">
              <w:rPr>
                <w:rFonts w:ascii="Arial" w:hAnsi="Arial" w:cs="Arial"/>
                <w:sz w:val="24"/>
                <w:szCs w:val="24"/>
              </w:rPr>
              <w:lastRenderedPageBreak/>
              <w:t>УТВЕРЖДЕН</w:t>
            </w:r>
          </w:p>
          <w:p w:rsidR="00AC1CC6" w:rsidRPr="006A4EB8" w:rsidRDefault="00AC1CC6" w:rsidP="004C3344">
            <w:pPr>
              <w:spacing w:after="0" w:line="240" w:lineRule="auto"/>
              <w:ind w:right="5" w:firstLine="567"/>
              <w:jc w:val="right"/>
              <w:rPr>
                <w:rFonts w:ascii="Times New Roman" w:hAnsi="Times New Roman"/>
                <w:sz w:val="24"/>
                <w:szCs w:val="24"/>
              </w:rPr>
            </w:pPr>
            <w:r w:rsidRPr="006A4EB8">
              <w:rPr>
                <w:rFonts w:ascii="Arial" w:hAnsi="Arial" w:cs="Arial"/>
                <w:sz w:val="24"/>
                <w:szCs w:val="24"/>
              </w:rPr>
              <w:t>решением </w:t>
            </w:r>
            <w:r>
              <w:rPr>
                <w:rFonts w:ascii="Arial" w:hAnsi="Arial" w:cs="Arial"/>
                <w:sz w:val="24"/>
                <w:szCs w:val="24"/>
              </w:rPr>
              <w:t>С</w:t>
            </w:r>
            <w:r w:rsidRPr="006A4EB8">
              <w:rPr>
                <w:rFonts w:ascii="Arial" w:hAnsi="Arial" w:cs="Arial"/>
                <w:sz w:val="24"/>
                <w:szCs w:val="24"/>
              </w:rPr>
              <w:t>овета депутатов</w:t>
            </w:r>
          </w:p>
          <w:p w:rsidR="00AC1CC6" w:rsidRPr="006A4EB8" w:rsidRDefault="00AC1CC6" w:rsidP="004C3344">
            <w:pPr>
              <w:spacing w:after="0" w:line="240" w:lineRule="auto"/>
              <w:ind w:right="5" w:firstLine="567"/>
              <w:jc w:val="right"/>
              <w:rPr>
                <w:rFonts w:ascii="Times New Roman" w:hAnsi="Times New Roman"/>
                <w:sz w:val="24"/>
                <w:szCs w:val="24"/>
              </w:rPr>
            </w:pPr>
            <w:r>
              <w:rPr>
                <w:rFonts w:ascii="Arial" w:hAnsi="Arial" w:cs="Arial"/>
                <w:sz w:val="24"/>
                <w:szCs w:val="24"/>
              </w:rPr>
              <w:t>Казачемысского сельсовета</w:t>
            </w:r>
            <w:r w:rsidRPr="006A4EB8">
              <w:rPr>
                <w:rFonts w:ascii="Arial" w:hAnsi="Arial" w:cs="Arial"/>
                <w:sz w:val="24"/>
                <w:szCs w:val="24"/>
              </w:rPr>
              <w:t xml:space="preserve"> </w:t>
            </w:r>
            <w:r>
              <w:rPr>
                <w:rFonts w:ascii="Arial" w:hAnsi="Arial" w:cs="Arial"/>
                <w:sz w:val="24"/>
                <w:szCs w:val="24"/>
              </w:rPr>
              <w:t xml:space="preserve">  </w:t>
            </w:r>
          </w:p>
          <w:p w:rsidR="00AC1CC6" w:rsidRPr="006A4EB8" w:rsidRDefault="00AC1CC6" w:rsidP="004C3344">
            <w:pPr>
              <w:spacing w:after="0" w:line="240" w:lineRule="auto"/>
              <w:ind w:right="5" w:firstLine="567"/>
              <w:jc w:val="right"/>
              <w:rPr>
                <w:rFonts w:ascii="Times New Roman" w:hAnsi="Times New Roman"/>
                <w:sz w:val="24"/>
                <w:szCs w:val="24"/>
              </w:rPr>
            </w:pPr>
            <w:r w:rsidRPr="006A4EB8">
              <w:rPr>
                <w:rFonts w:ascii="Arial" w:hAnsi="Arial" w:cs="Arial"/>
                <w:sz w:val="24"/>
                <w:szCs w:val="24"/>
              </w:rPr>
              <w:t>от «</w:t>
            </w:r>
            <w:r>
              <w:rPr>
                <w:rFonts w:ascii="Arial" w:hAnsi="Arial" w:cs="Arial"/>
                <w:sz w:val="24"/>
                <w:szCs w:val="24"/>
              </w:rPr>
              <w:t>27</w:t>
            </w:r>
            <w:r w:rsidRPr="006A4EB8">
              <w:rPr>
                <w:rFonts w:ascii="Arial" w:hAnsi="Arial" w:cs="Arial"/>
                <w:sz w:val="24"/>
                <w:szCs w:val="24"/>
              </w:rPr>
              <w:t>» </w:t>
            </w:r>
            <w:r>
              <w:rPr>
                <w:rFonts w:ascii="Arial" w:hAnsi="Arial" w:cs="Arial"/>
                <w:sz w:val="24"/>
                <w:szCs w:val="24"/>
              </w:rPr>
              <w:t>апреля</w:t>
            </w:r>
            <w:r w:rsidRPr="006A4EB8">
              <w:rPr>
                <w:rFonts w:ascii="Arial" w:hAnsi="Arial" w:cs="Arial"/>
                <w:sz w:val="24"/>
                <w:szCs w:val="24"/>
              </w:rPr>
              <w:t> 202</w:t>
            </w:r>
            <w:r>
              <w:rPr>
                <w:rFonts w:ascii="Arial" w:hAnsi="Arial" w:cs="Arial"/>
                <w:sz w:val="24"/>
                <w:szCs w:val="24"/>
              </w:rPr>
              <w:t>2</w:t>
            </w:r>
            <w:r w:rsidRPr="006A4EB8">
              <w:rPr>
                <w:rFonts w:ascii="Arial" w:hAnsi="Arial" w:cs="Arial"/>
                <w:sz w:val="24"/>
                <w:szCs w:val="24"/>
              </w:rPr>
              <w:t> г. № </w:t>
            </w:r>
            <w:r>
              <w:rPr>
                <w:rFonts w:ascii="Arial" w:hAnsi="Arial" w:cs="Arial"/>
                <w:sz w:val="24"/>
                <w:szCs w:val="24"/>
              </w:rPr>
              <w:t>47</w:t>
            </w:r>
          </w:p>
        </w:tc>
      </w:tr>
    </w:tbl>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4"/>
          <w:szCs w:val="24"/>
        </w:rPr>
        <w:t> </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4"/>
          <w:szCs w:val="24"/>
        </w:rPr>
        <w:t>ПОРЯДОК</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4"/>
          <w:szCs w:val="24"/>
        </w:rPr>
        <w:t>ОРГАНИЗАЦИИ И ПРОВЕДЕНИЯ </w:t>
      </w:r>
      <w:proofErr w:type="gramStart"/>
      <w:r w:rsidRPr="006A4EB8">
        <w:rPr>
          <w:rFonts w:ascii="Arial" w:hAnsi="Arial" w:cs="Arial"/>
          <w:b/>
          <w:bCs/>
          <w:color w:val="000000"/>
          <w:sz w:val="24"/>
          <w:szCs w:val="24"/>
        </w:rPr>
        <w:t>ПУБЛИЧНЫХ</w:t>
      </w:r>
      <w:proofErr w:type="gramEnd"/>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b/>
          <w:bCs/>
          <w:color w:val="000000"/>
          <w:sz w:val="24"/>
          <w:szCs w:val="24"/>
        </w:rPr>
        <w:t xml:space="preserve">СЛУШАНИЙ В </w:t>
      </w:r>
      <w:r>
        <w:rPr>
          <w:rFonts w:ascii="Arial" w:hAnsi="Arial" w:cs="Arial"/>
          <w:b/>
          <w:bCs/>
          <w:color w:val="000000"/>
          <w:sz w:val="24"/>
          <w:szCs w:val="24"/>
        </w:rPr>
        <w:t>АДМИНИСТРАЦИИ КАЗАЧЕМЫССКОГО СЕЛЬСОВЕТА</w:t>
      </w:r>
      <w:r w:rsidRPr="006A4EB8">
        <w:rPr>
          <w:rFonts w:ascii="Arial" w:hAnsi="Arial" w:cs="Arial"/>
          <w:b/>
          <w:bCs/>
          <w:color w:val="000000"/>
          <w:sz w:val="24"/>
          <w:szCs w:val="24"/>
        </w:rPr>
        <w:t> </w:t>
      </w:r>
      <w:r>
        <w:rPr>
          <w:rFonts w:ascii="Arial" w:hAnsi="Arial" w:cs="Arial"/>
          <w:b/>
          <w:bCs/>
          <w:color w:val="000000"/>
          <w:sz w:val="24"/>
          <w:szCs w:val="24"/>
        </w:rPr>
        <w:t xml:space="preserve">  </w:t>
      </w:r>
      <w:r w:rsidRPr="006A4EB8">
        <w:rPr>
          <w:rFonts w:ascii="Arial" w:hAnsi="Arial" w:cs="Arial"/>
          <w:b/>
          <w:bCs/>
          <w:color w:val="000000"/>
          <w:sz w:val="24"/>
          <w:szCs w:val="24"/>
        </w:rPr>
        <w:t> </w:t>
      </w:r>
      <w:r>
        <w:rPr>
          <w:rFonts w:ascii="Arial" w:hAnsi="Arial" w:cs="Arial"/>
          <w:b/>
          <w:bCs/>
          <w:color w:val="000000"/>
          <w:sz w:val="24"/>
          <w:szCs w:val="24"/>
        </w:rPr>
        <w:t>ТАТАРСКОГО</w:t>
      </w:r>
      <w:r w:rsidRPr="006A4EB8">
        <w:rPr>
          <w:rFonts w:ascii="Arial" w:hAnsi="Arial" w:cs="Arial"/>
          <w:b/>
          <w:bCs/>
          <w:color w:val="000000"/>
          <w:sz w:val="24"/>
          <w:szCs w:val="24"/>
        </w:rPr>
        <w:t>  РАЙОНА </w:t>
      </w:r>
      <w:r>
        <w:rPr>
          <w:rFonts w:ascii="Arial" w:hAnsi="Arial" w:cs="Arial"/>
          <w:b/>
          <w:bCs/>
          <w:color w:val="000000"/>
          <w:sz w:val="24"/>
          <w:szCs w:val="24"/>
        </w:rPr>
        <w:t>НОВОСИБИРСКОЙ</w:t>
      </w:r>
      <w:r w:rsidRPr="006A4EB8">
        <w:rPr>
          <w:rFonts w:ascii="Arial" w:hAnsi="Arial" w:cs="Arial"/>
          <w:b/>
          <w:bCs/>
          <w:color w:val="000000"/>
          <w:sz w:val="24"/>
          <w:szCs w:val="24"/>
        </w:rPr>
        <w:t> ОБЛАСТИ</w:t>
      </w:r>
    </w:p>
    <w:p w:rsidR="00AC1CC6" w:rsidRPr="006A4EB8" w:rsidRDefault="00AC1CC6" w:rsidP="00AC1CC6">
      <w:pPr>
        <w:spacing w:after="0" w:line="240" w:lineRule="auto"/>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1. Общие положения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 Предмет регулирования настоящего</w:t>
      </w:r>
      <w:r w:rsidRPr="006A4EB8">
        <w:rPr>
          <w:rFonts w:ascii="Arial" w:hAnsi="Arial" w:cs="Arial"/>
          <w:b/>
          <w:bCs/>
          <w:color w:val="000000"/>
          <w:sz w:val="24"/>
        </w:rPr>
        <w:t> </w:t>
      </w:r>
      <w:r w:rsidRPr="006A4EB8">
        <w:rPr>
          <w:rFonts w:ascii="Arial" w:hAnsi="Arial" w:cs="Arial"/>
          <w:b/>
          <w:bCs/>
          <w:color w:val="000000"/>
          <w:sz w:val="24"/>
          <w:szCs w:val="24"/>
        </w:rPr>
        <w:t>Порядка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Настоящий Порядок определяет порядок назначения, подготовки и проведения публичных слуша</w:t>
      </w:r>
      <w:r>
        <w:rPr>
          <w:rFonts w:ascii="Arial" w:hAnsi="Arial" w:cs="Arial"/>
          <w:color w:val="000000"/>
          <w:sz w:val="24"/>
          <w:szCs w:val="24"/>
        </w:rPr>
        <w:t>ний в администрации Казачемысского  сельсовета</w:t>
      </w:r>
      <w:r w:rsidRPr="006A4EB8">
        <w:rPr>
          <w:rFonts w:ascii="Arial" w:hAnsi="Arial" w:cs="Arial"/>
          <w:color w:val="000000"/>
          <w:sz w:val="24"/>
          <w:szCs w:val="24"/>
        </w:rPr>
        <w:t> </w:t>
      </w:r>
      <w:r>
        <w:rPr>
          <w:rFonts w:ascii="Arial" w:hAnsi="Arial" w:cs="Arial"/>
          <w:color w:val="000000"/>
          <w:sz w:val="24"/>
          <w:szCs w:val="24"/>
        </w:rPr>
        <w:t xml:space="preserve">  </w:t>
      </w:r>
      <w:r w:rsidRPr="006A4EB8">
        <w:rPr>
          <w:rFonts w:ascii="Arial" w:hAnsi="Arial" w:cs="Arial"/>
          <w:color w:val="000000"/>
          <w:sz w:val="24"/>
          <w:szCs w:val="24"/>
        </w:rPr>
        <w:t> (далее – публичные слушания).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Действие настоящего Порядка не распространяется на общественные отношения, связанные с назначением, подготовкой и проведен</w:t>
      </w:r>
      <w:r>
        <w:rPr>
          <w:rFonts w:ascii="Arial" w:hAnsi="Arial" w:cs="Arial"/>
          <w:color w:val="000000"/>
          <w:sz w:val="24"/>
          <w:szCs w:val="24"/>
        </w:rPr>
        <w:t>ием в администрации Казачемысского  сельсовета</w:t>
      </w:r>
      <w:r w:rsidRPr="006A4EB8">
        <w:rPr>
          <w:rFonts w:ascii="Arial" w:hAnsi="Arial" w:cs="Arial"/>
          <w:color w:val="000000"/>
          <w:sz w:val="24"/>
          <w:szCs w:val="24"/>
        </w:rPr>
        <w:t> </w:t>
      </w:r>
      <w:r>
        <w:rPr>
          <w:rFonts w:ascii="Arial" w:hAnsi="Arial" w:cs="Arial"/>
          <w:color w:val="000000"/>
          <w:sz w:val="24"/>
          <w:szCs w:val="24"/>
        </w:rPr>
        <w:t xml:space="preserve">  </w:t>
      </w:r>
      <w:r w:rsidRPr="006A4EB8">
        <w:rPr>
          <w:rFonts w:ascii="Arial" w:hAnsi="Arial" w:cs="Arial"/>
          <w:i/>
          <w:iCs/>
          <w:color w:val="000000"/>
          <w:sz w:val="24"/>
          <w:szCs w:val="24"/>
        </w:rPr>
        <w:t> </w:t>
      </w:r>
      <w:r w:rsidRPr="006A4EB8">
        <w:rPr>
          <w:rFonts w:ascii="Arial" w:hAnsi="Arial" w:cs="Arial"/>
          <w:color w:val="000000"/>
          <w:sz w:val="24"/>
          <w:szCs w:val="24"/>
        </w:rPr>
        <w:t xml:space="preserve">(далее </w:t>
      </w:r>
      <w:proofErr w:type="gramStart"/>
      <w:r w:rsidRPr="006A4EB8">
        <w:rPr>
          <w:rFonts w:ascii="Arial" w:hAnsi="Arial" w:cs="Arial"/>
          <w:color w:val="000000"/>
          <w:sz w:val="24"/>
          <w:szCs w:val="24"/>
        </w:rPr>
        <w:t>–</w:t>
      </w:r>
      <w:r>
        <w:rPr>
          <w:rFonts w:ascii="Arial" w:hAnsi="Arial" w:cs="Arial"/>
          <w:color w:val="000000"/>
          <w:sz w:val="24"/>
          <w:szCs w:val="24"/>
        </w:rPr>
        <w:t>а</w:t>
      </w:r>
      <w:proofErr w:type="gramEnd"/>
      <w:r>
        <w:rPr>
          <w:rFonts w:ascii="Arial" w:hAnsi="Arial" w:cs="Arial"/>
          <w:color w:val="000000"/>
          <w:sz w:val="24"/>
          <w:szCs w:val="24"/>
        </w:rPr>
        <w:t>дминистрация</w:t>
      </w:r>
      <w:r w:rsidRPr="006A4EB8">
        <w:rPr>
          <w:rFonts w:ascii="Arial" w:hAnsi="Arial" w:cs="Arial"/>
          <w:color w:val="000000"/>
          <w:sz w:val="24"/>
          <w:szCs w:val="24"/>
        </w:rPr>
        <w:t>) публичных слушаний, общественных обсуждений, предусмотренных Градостроительным кодексом Российской Федерации;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2. Цели</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и юридическая сила</w:t>
      </w:r>
      <w:r w:rsidRPr="006A4EB8">
        <w:rPr>
          <w:rFonts w:ascii="Arial" w:hAnsi="Arial" w:cs="Arial"/>
          <w:b/>
          <w:bCs/>
          <w:color w:val="000000"/>
          <w:sz w:val="24"/>
        </w:rPr>
        <w:t> </w:t>
      </w:r>
      <w:r w:rsidRPr="006A4EB8">
        <w:rPr>
          <w:rFonts w:ascii="Arial" w:hAnsi="Arial" w:cs="Arial"/>
          <w:b/>
          <w:bCs/>
          <w:color w:val="000000"/>
          <w:sz w:val="24"/>
          <w:szCs w:val="24"/>
        </w:rPr>
        <w:t>его результатов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является формой участия граждан в осуществлении местного самоуправления, осуществляемой посредством обсуждения жител</w:t>
      </w:r>
      <w:r>
        <w:rPr>
          <w:rFonts w:ascii="Arial" w:hAnsi="Arial" w:cs="Arial"/>
          <w:color w:val="000000"/>
          <w:sz w:val="24"/>
          <w:szCs w:val="24"/>
        </w:rPr>
        <w:t>ям</w:t>
      </w:r>
      <w:r w:rsidRPr="006A4EB8">
        <w:rPr>
          <w:rFonts w:ascii="Arial" w:hAnsi="Arial" w:cs="Arial"/>
          <w:color w:val="000000"/>
          <w:sz w:val="24"/>
          <w:szCs w:val="24"/>
        </w:rPr>
        <w:t>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Результаты публичных слушаний носят рекомендательный характер.</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3. Правовая основа</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Назначение, подготовка и проведение публичных слушаний осуществляется в порядке, определенном </w:t>
      </w:r>
      <w:r w:rsidRPr="006A4EB8">
        <w:rPr>
          <w:rFonts w:ascii="Arial" w:hAnsi="Arial" w:cs="Arial"/>
          <w:color w:val="000000"/>
          <w:sz w:val="24"/>
          <w:szCs w:val="24"/>
          <w:u w:val="single"/>
        </w:rPr>
        <w:t>у</w:t>
      </w:r>
      <w:r w:rsidRPr="006A4EB8">
        <w:rPr>
          <w:rFonts w:ascii="Arial" w:hAnsi="Arial" w:cs="Arial"/>
          <w:color w:val="000000"/>
          <w:sz w:val="24"/>
          <w:szCs w:val="24"/>
        </w:rPr>
        <w:t>ставом муниципального образования, настоящим Порядком, иными муниципальными правовыми актами муниципального образования.</w:t>
      </w: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Default="00AC1CC6" w:rsidP="00AC1CC6">
      <w:pPr>
        <w:spacing w:after="0" w:line="240" w:lineRule="auto"/>
        <w:ind w:right="5" w:firstLine="567"/>
        <w:jc w:val="both"/>
        <w:rPr>
          <w:rFonts w:ascii="Arial" w:hAnsi="Arial" w:cs="Arial"/>
          <w:color w:val="000000"/>
          <w:sz w:val="24"/>
          <w:szCs w:val="24"/>
        </w:rPr>
      </w:pPr>
    </w:p>
    <w:p w:rsidR="00AC1CC6" w:rsidRPr="006A4EB8" w:rsidRDefault="00AC1CC6" w:rsidP="00AC1CC6">
      <w:pPr>
        <w:spacing w:after="0" w:line="240" w:lineRule="auto"/>
        <w:ind w:right="5" w:firstLine="567"/>
        <w:jc w:val="both"/>
        <w:rPr>
          <w:rFonts w:ascii="Arial" w:hAnsi="Arial" w:cs="Arial"/>
          <w:color w:val="000000"/>
          <w:sz w:val="24"/>
          <w:szCs w:val="24"/>
        </w:rPr>
      </w:pP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lastRenderedPageBreak/>
        <w:t>Статья 4. Право на участие в</w:t>
      </w:r>
      <w:r w:rsidRPr="006A4EB8">
        <w:rPr>
          <w:rFonts w:ascii="Arial" w:hAnsi="Arial" w:cs="Arial"/>
          <w:b/>
          <w:bCs/>
          <w:color w:val="000000"/>
          <w:sz w:val="24"/>
        </w:rPr>
        <w:t> </w:t>
      </w:r>
      <w:r w:rsidRPr="006A4EB8">
        <w:rPr>
          <w:rFonts w:ascii="Arial" w:hAnsi="Arial" w:cs="Arial"/>
          <w:b/>
          <w:bCs/>
          <w:color w:val="000000"/>
          <w:sz w:val="24"/>
          <w:szCs w:val="24"/>
        </w:rPr>
        <w:t>публичных слушаниях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В публичных слушаниях имеют право участвовать жители муниципального образования, обладающие избирательным правом.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Пр</w:t>
      </w:r>
      <w:r>
        <w:rPr>
          <w:rFonts w:ascii="Arial" w:hAnsi="Arial" w:cs="Arial"/>
          <w:color w:val="000000"/>
          <w:sz w:val="24"/>
          <w:szCs w:val="24"/>
        </w:rPr>
        <w:t>авов</w:t>
      </w:r>
      <w:r w:rsidRPr="006A4EB8">
        <w:rPr>
          <w:rFonts w:ascii="Arial" w:hAnsi="Arial" w:cs="Arial"/>
          <w:color w:val="000000"/>
          <w:sz w:val="24"/>
          <w:szCs w:val="24"/>
        </w:rPr>
        <w:t>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w:t>
      </w:r>
      <w:r>
        <w:rPr>
          <w:rFonts w:ascii="Arial" w:hAnsi="Arial" w:cs="Arial"/>
          <w:color w:val="000000"/>
          <w:sz w:val="24"/>
          <w:szCs w:val="24"/>
        </w:rPr>
        <w:t>ям</w:t>
      </w:r>
      <w:r w:rsidRPr="006A4EB8">
        <w:rPr>
          <w:rFonts w:ascii="Arial" w:hAnsi="Arial" w:cs="Arial"/>
          <w:color w:val="000000"/>
          <w:sz w:val="24"/>
          <w:szCs w:val="24"/>
        </w:rPr>
        <w:t>, рода и характера занятий запрещаются.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Жители муниципального образования вправе проводить агитацию не запрещенными федеральными законами способами, в целях: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поддержки инициативы проведения публичных слушаний или отказа в поддержке такой инициативы;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5. Принципы 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2. Участие в публичных слушаниях является свободным и добровольным, </w:t>
      </w:r>
      <w:proofErr w:type="gramStart"/>
      <w:r w:rsidRPr="006A4EB8">
        <w:rPr>
          <w:rFonts w:ascii="Arial" w:hAnsi="Arial" w:cs="Arial"/>
          <w:color w:val="000000"/>
          <w:sz w:val="24"/>
          <w:szCs w:val="24"/>
        </w:rPr>
        <w:t>контроль за</w:t>
      </w:r>
      <w:proofErr w:type="gramEnd"/>
      <w:r w:rsidRPr="006A4EB8">
        <w:rPr>
          <w:rFonts w:ascii="Arial" w:hAnsi="Arial" w:cs="Arial"/>
          <w:color w:val="000000"/>
          <w:sz w:val="24"/>
          <w:szCs w:val="24"/>
        </w:rPr>
        <w:t xml:space="preserve"> волеизъявлением жителей не допускается.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В ходе публичных слушаний никто не может быть принужден к выражению своих мнений и убеждений или отказу от них.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Процедура проведения публичных слушаний должна обеспечивать возможность проверки и учета его результатов.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AC1CC6" w:rsidRPr="006A4EB8" w:rsidRDefault="00AC1CC6" w:rsidP="00AC1CC6">
      <w:pPr>
        <w:spacing w:after="0" w:line="240" w:lineRule="auto"/>
        <w:ind w:right="5" w:firstLine="567"/>
        <w:jc w:val="both"/>
        <w:rPr>
          <w:rFonts w:ascii="Arial" w:hAnsi="Arial" w:cs="Arial"/>
          <w:b/>
          <w:bCs/>
          <w:color w:val="000000"/>
          <w:sz w:val="28"/>
          <w:szCs w:val="28"/>
        </w:rPr>
      </w:pPr>
      <w:r w:rsidRPr="006A4EB8">
        <w:rPr>
          <w:rFonts w:ascii="Arial" w:hAnsi="Arial" w:cs="Arial"/>
          <w:color w:val="000000"/>
          <w:sz w:val="24"/>
          <w:szCs w:val="24"/>
        </w:rPr>
        <w:lastRenderedPageBreak/>
        <w:t> </w:t>
      </w:r>
      <w:r w:rsidRPr="006A4EB8">
        <w:rPr>
          <w:rFonts w:ascii="Arial" w:hAnsi="Arial" w:cs="Arial"/>
          <w:b/>
          <w:bCs/>
          <w:color w:val="000000"/>
          <w:sz w:val="24"/>
          <w:szCs w:val="24"/>
        </w:rPr>
        <w:t>Статья 6. Вопросы</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На публичные слушания не могут выноситься проекты муниципальных правовых актов: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о персональном составе органов местного самоуправления, муниципальных органов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bookmarkStart w:id="0" w:name="_ftnref1"/>
      <w:bookmarkEnd w:id="0"/>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w:t>
      </w:r>
      <w:proofErr w:type="gramStart"/>
      <w:r w:rsidRPr="006A4EB8">
        <w:rPr>
          <w:rFonts w:ascii="Arial" w:hAnsi="Arial" w:cs="Arial"/>
          <w:color w:val="000000"/>
          <w:sz w:val="24"/>
          <w:szCs w:val="24"/>
        </w:rPr>
        <w:t>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roofErr w:type="gramEnd"/>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7. Форма</w:t>
      </w:r>
      <w:r w:rsidRPr="006A4EB8">
        <w:rPr>
          <w:rFonts w:ascii="Arial" w:hAnsi="Arial" w:cs="Arial"/>
          <w:b/>
          <w:bCs/>
          <w:color w:val="000000"/>
          <w:sz w:val="24"/>
        </w:rPr>
        <w:t> </w:t>
      </w:r>
      <w:r w:rsidRPr="006A4EB8">
        <w:rPr>
          <w:rFonts w:ascii="Arial" w:hAnsi="Arial" w:cs="Arial"/>
          <w:b/>
          <w:bCs/>
          <w:color w:val="000000"/>
          <w:sz w:val="24"/>
          <w:szCs w:val="24"/>
        </w:rPr>
        <w:t>проведения 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и голосования на публичных слушаниях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Публичные слушания проводятся </w:t>
      </w:r>
      <w:proofErr w:type="gramStart"/>
      <w:r w:rsidRPr="006A4EB8">
        <w:rPr>
          <w:rFonts w:ascii="Arial" w:hAnsi="Arial" w:cs="Arial"/>
          <w:color w:val="000000"/>
          <w:sz w:val="24"/>
          <w:szCs w:val="24"/>
        </w:rPr>
        <w:t>в форме нескольких собраний в целях обеспечения всем заинтересованным лицам равных возможностей для участия в публичных слушаниях в случаях</w:t>
      </w:r>
      <w:proofErr w:type="gramEnd"/>
      <w:r w:rsidRPr="006A4EB8">
        <w:rPr>
          <w:rFonts w:ascii="Arial" w:hAnsi="Arial" w:cs="Arial"/>
          <w:color w:val="000000"/>
          <w:sz w:val="24"/>
          <w:szCs w:val="24"/>
        </w:rPr>
        <w:t> когда: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2) решение о проведении публичных слушаний в форме нескольких собраний принято органом (должностным лицом), назначившим публичные слушания.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заполнения бюллетеня публичных слушаний, тайное голосование осуществляется </w:t>
      </w:r>
      <w:r w:rsidRPr="006A4EB8">
        <w:rPr>
          <w:rFonts w:ascii="Arial" w:hAnsi="Arial" w:cs="Arial"/>
          <w:color w:val="000000"/>
          <w:sz w:val="24"/>
          <w:szCs w:val="24"/>
          <w:u w:val="single"/>
        </w:rPr>
        <w:t>путем</w:t>
      </w:r>
      <w:r>
        <w:rPr>
          <w:rFonts w:ascii="Arial" w:hAnsi="Arial" w:cs="Arial"/>
          <w:color w:val="000000"/>
          <w:sz w:val="24"/>
          <w:szCs w:val="24"/>
          <w:u w:val="single"/>
        </w:rPr>
        <w:t xml:space="preserve"> </w:t>
      </w:r>
      <w:r w:rsidRPr="006A4EB8">
        <w:rPr>
          <w:rFonts w:ascii="Arial" w:hAnsi="Arial" w:cs="Arial"/>
          <w:color w:val="000000"/>
          <w:sz w:val="24"/>
          <w:szCs w:val="24"/>
        </w:rPr>
        <w:t>заполнения участником публичных слушаний бюллетеня публичных слушаний.</w:t>
      </w:r>
      <w:bookmarkStart w:id="1" w:name="_ftnref2"/>
      <w:bookmarkEnd w:id="1"/>
      <w:r w:rsidRPr="006A4EB8">
        <w:rPr>
          <w:rFonts w:ascii="Arial" w:hAnsi="Arial" w:cs="Arial"/>
          <w:color w:val="000000"/>
          <w:sz w:val="24"/>
          <w:szCs w:val="24"/>
        </w:rPr>
        <w:fldChar w:fldCharType="begin"/>
      </w:r>
      <w:r w:rsidRPr="006A4EB8">
        <w:rPr>
          <w:rFonts w:ascii="Arial" w:hAnsi="Arial" w:cs="Arial"/>
          <w:color w:val="000000"/>
          <w:sz w:val="24"/>
          <w:szCs w:val="24"/>
        </w:rPr>
        <w:instrText xml:space="preserve"> HYPERLINK "http://pravo-search.minjust.ru:8080/bigs/showDocument.html?id=D188CCDC-68A7-4104-868B-4A26F3CB664D" \l "_ftn2" </w:instrText>
      </w:r>
      <w:r w:rsidRPr="006A4EB8">
        <w:rPr>
          <w:rFonts w:ascii="Arial" w:hAnsi="Arial" w:cs="Arial"/>
          <w:color w:val="000000"/>
          <w:sz w:val="24"/>
          <w:szCs w:val="24"/>
        </w:rPr>
        <w:fldChar w:fldCharType="separate"/>
      </w:r>
      <w:r w:rsidRPr="006A4EB8">
        <w:rPr>
          <w:rFonts w:ascii="Arial" w:hAnsi="Arial" w:cs="Arial"/>
          <w:color w:val="000000"/>
          <w:sz w:val="24"/>
          <w:szCs w:val="24"/>
        </w:rPr>
        <w:fldChar w:fldCharType="end"/>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8. Срок,</w:t>
      </w:r>
      <w:r w:rsidRPr="006A4EB8">
        <w:rPr>
          <w:rFonts w:ascii="Arial" w:hAnsi="Arial" w:cs="Arial"/>
          <w:b/>
          <w:bCs/>
          <w:color w:val="000000"/>
          <w:sz w:val="24"/>
        </w:rPr>
        <w:t> </w:t>
      </w:r>
      <w:r w:rsidRPr="006A4EB8">
        <w:rPr>
          <w:rFonts w:ascii="Arial" w:hAnsi="Arial" w:cs="Arial"/>
          <w:b/>
          <w:bCs/>
          <w:color w:val="000000"/>
          <w:sz w:val="24"/>
          <w:szCs w:val="24"/>
        </w:rPr>
        <w:t>дата</w:t>
      </w:r>
      <w:r w:rsidRPr="006A4EB8">
        <w:rPr>
          <w:rFonts w:ascii="Arial" w:hAnsi="Arial" w:cs="Arial"/>
          <w:b/>
          <w:bCs/>
          <w:color w:val="000000"/>
          <w:sz w:val="24"/>
        </w:rPr>
        <w:t> </w:t>
      </w:r>
      <w:r w:rsidRPr="006A4EB8">
        <w:rPr>
          <w:rFonts w:ascii="Arial" w:hAnsi="Arial" w:cs="Arial"/>
          <w:b/>
          <w:bCs/>
          <w:color w:val="000000"/>
          <w:sz w:val="24"/>
          <w:szCs w:val="24"/>
        </w:rPr>
        <w:t>и время</w:t>
      </w:r>
      <w:r w:rsidRPr="006A4EB8">
        <w:rPr>
          <w:rFonts w:ascii="Arial" w:hAnsi="Arial" w:cs="Arial"/>
          <w:b/>
          <w:bCs/>
          <w:color w:val="000000"/>
          <w:sz w:val="24"/>
        </w:rPr>
        <w:t> </w:t>
      </w:r>
      <w:r w:rsidRPr="006A4EB8">
        <w:rPr>
          <w:rFonts w:ascii="Arial" w:hAnsi="Arial" w:cs="Arial"/>
          <w:b/>
          <w:bCs/>
          <w:color w:val="000000"/>
          <w:sz w:val="24"/>
          <w:szCs w:val="24"/>
        </w:rPr>
        <w:t>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Дата публичных слушаний (дата проведения первого собрания) не может быть ранее двух недель с момента оповещения жителей муниципального образования о времени и месте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 начала каждого из собраний. Время проведения публичных слушаний не может быть ранее 10 и позднее 20 часов по местному времени.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Дата и время проведения публичных слушаний определяются, исходя из необходимости создания максимальных удо</w:t>
      </w:r>
      <w:proofErr w:type="gramStart"/>
      <w:r w:rsidRPr="006A4EB8">
        <w:rPr>
          <w:rFonts w:ascii="Arial" w:hAnsi="Arial" w:cs="Arial"/>
          <w:color w:val="000000"/>
          <w:sz w:val="24"/>
          <w:szCs w:val="24"/>
        </w:rPr>
        <w:t>бств дл</w:t>
      </w:r>
      <w:proofErr w:type="gramEnd"/>
      <w:r w:rsidRPr="006A4EB8">
        <w:rPr>
          <w:rFonts w:ascii="Arial" w:hAnsi="Arial" w:cs="Arial"/>
          <w:color w:val="000000"/>
          <w:sz w:val="24"/>
          <w:szCs w:val="24"/>
        </w:rPr>
        <w:t>я участников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9. Место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w:t>
      </w:r>
      <w:proofErr w:type="gramStart"/>
      <w:r w:rsidRPr="006A4EB8">
        <w:rPr>
          <w:rFonts w:ascii="Arial" w:hAnsi="Arial" w:cs="Arial"/>
          <w:color w:val="000000"/>
          <w:sz w:val="24"/>
          <w:szCs w:val="24"/>
        </w:rPr>
        <w:t>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w:t>
      </w:r>
      <w:proofErr w:type="gramEnd"/>
      <w:r w:rsidRPr="006A4EB8">
        <w:rPr>
          <w:rFonts w:ascii="Arial" w:hAnsi="Arial" w:cs="Arial"/>
          <w:color w:val="000000"/>
          <w:sz w:val="24"/>
          <w:szCs w:val="24"/>
        </w:rPr>
        <w:t> Место проведения публичных слушаний определяется, исходя из необходимости создания максимальных удо</w:t>
      </w:r>
      <w:proofErr w:type="gramStart"/>
      <w:r w:rsidRPr="006A4EB8">
        <w:rPr>
          <w:rFonts w:ascii="Arial" w:hAnsi="Arial" w:cs="Arial"/>
          <w:color w:val="000000"/>
          <w:sz w:val="24"/>
          <w:szCs w:val="24"/>
        </w:rPr>
        <w:t>бств дл</w:t>
      </w:r>
      <w:proofErr w:type="gramEnd"/>
      <w:r w:rsidRPr="006A4EB8">
        <w:rPr>
          <w:rFonts w:ascii="Arial" w:hAnsi="Arial" w:cs="Arial"/>
          <w:color w:val="000000"/>
          <w:sz w:val="24"/>
          <w:szCs w:val="24"/>
        </w:rPr>
        <w:t>я участников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Публичные слушания проводятся в помещении, пригодном для проведения собраний граждан.</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Помещение публичных слушаний должно быть оборудовано сидячими местами для участников публичных слушаний в количестве не менее 10 процентов</w:t>
      </w:r>
      <w:bookmarkStart w:id="2" w:name="_ftnref3"/>
      <w:bookmarkEnd w:id="2"/>
      <w:r w:rsidRPr="006A4EB8">
        <w:rPr>
          <w:rFonts w:ascii="Arial" w:hAnsi="Arial" w:cs="Arial"/>
          <w:color w:val="000000"/>
          <w:sz w:val="24"/>
          <w:szCs w:val="24"/>
        </w:rPr>
        <w:t xml:space="preserve">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w:t>
      </w:r>
      <w:proofErr w:type="gramStart"/>
      <w:r w:rsidRPr="006A4EB8">
        <w:rPr>
          <w:rFonts w:ascii="Arial" w:hAnsi="Arial" w:cs="Arial"/>
          <w:color w:val="000000"/>
          <w:sz w:val="24"/>
          <w:szCs w:val="24"/>
        </w:rPr>
        <w:t>на соответствующей части территории</w:t>
      </w:r>
      <w:proofErr w:type="gramEnd"/>
      <w:r w:rsidRPr="006A4EB8">
        <w:rPr>
          <w:rFonts w:ascii="Arial" w:hAnsi="Arial" w:cs="Arial"/>
          <w:color w:val="000000"/>
          <w:sz w:val="24"/>
          <w:szCs w:val="24"/>
        </w:rPr>
        <w:t>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Default="00AC1CC6" w:rsidP="00AC1CC6">
      <w:pPr>
        <w:spacing w:after="0" w:line="240" w:lineRule="auto"/>
        <w:ind w:right="5" w:firstLine="567"/>
        <w:jc w:val="both"/>
        <w:outlineLvl w:val="2"/>
        <w:rPr>
          <w:rFonts w:ascii="Arial" w:hAnsi="Arial" w:cs="Arial"/>
          <w:b/>
          <w:bCs/>
          <w:color w:val="000000"/>
          <w:sz w:val="24"/>
          <w:szCs w:val="24"/>
        </w:rPr>
      </w:pP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lastRenderedPageBreak/>
        <w:t>Статья</w:t>
      </w:r>
      <w:r w:rsidRPr="006A4EB8">
        <w:rPr>
          <w:rFonts w:ascii="Arial" w:hAnsi="Arial" w:cs="Arial"/>
          <w:b/>
          <w:bCs/>
          <w:color w:val="000000"/>
          <w:sz w:val="24"/>
        </w:rPr>
        <w:t> </w:t>
      </w:r>
      <w:r w:rsidRPr="006A4EB8">
        <w:rPr>
          <w:rFonts w:ascii="Arial" w:hAnsi="Arial" w:cs="Arial"/>
          <w:b/>
          <w:bCs/>
          <w:color w:val="000000"/>
          <w:sz w:val="24"/>
          <w:szCs w:val="24"/>
        </w:rPr>
        <w:t>10. Организационные и финансовые</w:t>
      </w:r>
      <w:r w:rsidRPr="006A4EB8">
        <w:rPr>
          <w:rFonts w:ascii="Arial" w:hAnsi="Arial" w:cs="Arial"/>
          <w:b/>
          <w:bCs/>
          <w:color w:val="000000"/>
          <w:sz w:val="24"/>
        </w:rPr>
        <w:t> </w:t>
      </w:r>
      <w:r w:rsidRPr="006A4EB8">
        <w:rPr>
          <w:rFonts w:ascii="Arial" w:hAnsi="Arial" w:cs="Arial"/>
          <w:b/>
          <w:bCs/>
          <w:color w:val="000000"/>
          <w:sz w:val="24"/>
          <w:szCs w:val="24"/>
        </w:rPr>
        <w:t>основы</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w:t>
      </w:r>
      <w:r w:rsidRPr="006A4EB8">
        <w:rPr>
          <w:rFonts w:ascii="Arial" w:hAnsi="Arial" w:cs="Arial"/>
          <w:color w:val="000000"/>
          <w:sz w:val="24"/>
          <w:szCs w:val="24"/>
          <w:u w:val="single"/>
        </w:rPr>
        <w:t>),</w:t>
      </w:r>
      <w:r w:rsidRPr="006A4EB8">
        <w:rPr>
          <w:rFonts w:ascii="Arial" w:hAnsi="Arial" w:cs="Arial"/>
          <w:color w:val="000000"/>
          <w:sz w:val="24"/>
          <w:szCs w:val="24"/>
        </w:rPr>
        <w:t> осуществляет представительный орган, а публичных слушаний, назначенных главой муниципального образования (далее – Глава</w:t>
      </w:r>
      <w:r w:rsidRPr="006A4EB8">
        <w:rPr>
          <w:rFonts w:ascii="Arial" w:hAnsi="Arial" w:cs="Arial"/>
          <w:color w:val="000000"/>
          <w:sz w:val="24"/>
          <w:szCs w:val="24"/>
          <w:u w:val="single"/>
        </w:rPr>
        <w:t>),</w:t>
      </w:r>
      <w:r w:rsidRPr="006A4EB8">
        <w:rPr>
          <w:rFonts w:ascii="Arial" w:hAnsi="Arial" w:cs="Arial"/>
          <w:color w:val="000000"/>
          <w:sz w:val="24"/>
          <w:szCs w:val="24"/>
        </w:rPr>
        <w:t> осуществляет Глава.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w:t>
      </w:r>
      <w:r>
        <w:rPr>
          <w:rFonts w:ascii="Arial" w:hAnsi="Arial" w:cs="Arial"/>
          <w:color w:val="000000"/>
          <w:sz w:val="24"/>
          <w:szCs w:val="24"/>
        </w:rPr>
        <w:t>ями</w:t>
      </w:r>
      <w:r w:rsidRPr="006A4EB8">
        <w:rPr>
          <w:rFonts w:ascii="Arial" w:hAnsi="Arial" w:cs="Arial"/>
          <w:color w:val="000000"/>
          <w:sz w:val="24"/>
          <w:szCs w:val="24"/>
        </w:rPr>
        <w:t xml:space="preserve"> председателя и секретаря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Финансирование мероприятий, связанных с подготовкой и проведением публичных слушаний осуществляется за счет средств местного бюджета.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2. Порядок назначения публичных слушаний</w:t>
      </w:r>
    </w:p>
    <w:p w:rsidR="00AC1CC6" w:rsidRPr="006A4EB8" w:rsidRDefault="00AC1CC6" w:rsidP="00AC1CC6">
      <w:pPr>
        <w:spacing w:after="0" w:line="240" w:lineRule="auto"/>
        <w:ind w:right="5" w:firstLine="567"/>
        <w:jc w:val="center"/>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11. Инициатива 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проводятся по инициативе: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населения в количестве не менее 10 жителей муниципального образования, обладающих избирательных правом;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представительного органа;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Главы.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Инициатива представительного органа о проведении публичных слушаний реализуется на основании обращения: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группы депутатов представительного органа в количестве </w:t>
      </w:r>
      <w:r>
        <w:rPr>
          <w:rFonts w:ascii="Arial" w:hAnsi="Arial" w:cs="Arial"/>
          <w:color w:val="000000"/>
          <w:sz w:val="24"/>
          <w:szCs w:val="24"/>
        </w:rPr>
        <w:t xml:space="preserve">4 </w:t>
      </w:r>
      <w:r w:rsidRPr="006A4EB8">
        <w:rPr>
          <w:rFonts w:ascii="Arial" w:hAnsi="Arial" w:cs="Arial"/>
          <w:color w:val="000000"/>
          <w:sz w:val="24"/>
          <w:szCs w:val="24"/>
        </w:rPr>
        <w:t>человек</w:t>
      </w:r>
      <w:bookmarkStart w:id="3" w:name="_ftnref4"/>
      <w:bookmarkEnd w:id="3"/>
      <w:r w:rsidRPr="006A4EB8">
        <w:rPr>
          <w:rFonts w:ascii="Arial" w:hAnsi="Arial" w:cs="Arial"/>
          <w:color w:val="000000"/>
          <w:sz w:val="24"/>
          <w:szCs w:val="24"/>
        </w:rPr>
        <w:t>;</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органов территориального общественного самоуправления, которое осуществляется на территории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Глава выдвигает инициативу проведения публичных слушаний по собственной инициативе либо на основании обращения: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местной администрации муниципального образования (далее – местная администрация</w:t>
      </w:r>
      <w:r w:rsidRPr="006A4EB8">
        <w:rPr>
          <w:rFonts w:ascii="Arial" w:hAnsi="Arial" w:cs="Arial"/>
          <w:color w:val="000000"/>
          <w:sz w:val="24"/>
          <w:szCs w:val="24"/>
          <w:u w:val="single"/>
        </w:rPr>
        <w:t>),</w:t>
      </w:r>
      <w:r w:rsidRPr="006A4EB8">
        <w:rPr>
          <w:rFonts w:ascii="Arial" w:hAnsi="Arial" w:cs="Arial"/>
          <w:color w:val="000000"/>
          <w:sz w:val="24"/>
          <w:szCs w:val="24"/>
        </w:rPr>
        <w:t> ее структурных подразделений;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иных органов местного самоуправления, должностных лиц местного самоуправления, предусмотренных уставом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избирательной комиссии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Обращения, предусмотренные част</w:t>
      </w:r>
      <w:r>
        <w:rPr>
          <w:rFonts w:ascii="Arial" w:hAnsi="Arial" w:cs="Arial"/>
          <w:color w:val="000000"/>
          <w:sz w:val="24"/>
          <w:szCs w:val="24"/>
        </w:rPr>
        <w:t>ями</w:t>
      </w:r>
      <w:r w:rsidRPr="006A4EB8">
        <w:rPr>
          <w:rFonts w:ascii="Arial" w:hAnsi="Arial" w:cs="Arial"/>
          <w:color w:val="000000"/>
          <w:sz w:val="24"/>
          <w:szCs w:val="24"/>
        </w:rPr>
        <w:t xml:space="preserve"> 2 и 4 настоящей статьи, должны содержать следующие сведения: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обоснование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срок, дату и время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форму публичных слушаний и форму голосования на публичных слушаниях;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место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6. </w:t>
      </w:r>
      <w:proofErr w:type="gramStart"/>
      <w:r w:rsidRPr="006A4EB8">
        <w:rPr>
          <w:rFonts w:ascii="Arial" w:hAnsi="Arial" w:cs="Arial"/>
          <w:color w:val="000000"/>
          <w:sz w:val="24"/>
          <w:szCs w:val="24"/>
        </w:rPr>
        <w:t>К</w:t>
      </w:r>
      <w:proofErr w:type="gramEnd"/>
      <w:r w:rsidRPr="006A4EB8">
        <w:rPr>
          <w:rFonts w:ascii="Arial" w:hAnsi="Arial" w:cs="Arial"/>
          <w:color w:val="000000"/>
          <w:sz w:val="24"/>
          <w:szCs w:val="24"/>
        </w:rPr>
        <w:t xml:space="preserve"> </w:t>
      </w:r>
      <w:proofErr w:type="gramStart"/>
      <w:r w:rsidRPr="006A4EB8">
        <w:rPr>
          <w:rFonts w:ascii="Arial" w:hAnsi="Arial" w:cs="Arial"/>
          <w:color w:val="000000"/>
          <w:sz w:val="24"/>
          <w:szCs w:val="24"/>
        </w:rPr>
        <w:t>обращени</w:t>
      </w:r>
      <w:r>
        <w:rPr>
          <w:rFonts w:ascii="Arial" w:hAnsi="Arial" w:cs="Arial"/>
          <w:color w:val="000000"/>
          <w:sz w:val="24"/>
          <w:szCs w:val="24"/>
        </w:rPr>
        <w:t>ями</w:t>
      </w:r>
      <w:proofErr w:type="gramEnd"/>
      <w:r w:rsidRPr="006A4EB8">
        <w:rPr>
          <w:rFonts w:ascii="Arial" w:hAnsi="Arial" w:cs="Arial"/>
          <w:color w:val="000000"/>
          <w:sz w:val="24"/>
          <w:szCs w:val="24"/>
        </w:rPr>
        <w:t>, предусмотренным част</w:t>
      </w:r>
      <w:r>
        <w:rPr>
          <w:rFonts w:ascii="Arial" w:hAnsi="Arial" w:cs="Arial"/>
          <w:color w:val="000000"/>
          <w:sz w:val="24"/>
          <w:szCs w:val="24"/>
        </w:rPr>
        <w:t>ями</w:t>
      </w:r>
      <w:r w:rsidRPr="006A4EB8">
        <w:rPr>
          <w:rFonts w:ascii="Arial" w:hAnsi="Arial" w:cs="Arial"/>
          <w:color w:val="000000"/>
          <w:sz w:val="24"/>
          <w:szCs w:val="24"/>
        </w:rPr>
        <w:t xml:space="preserve">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w:t>
      </w:r>
      <w:r w:rsidRPr="006A4EB8">
        <w:rPr>
          <w:rFonts w:ascii="Arial" w:hAnsi="Arial" w:cs="Arial"/>
          <w:color w:val="000000"/>
          <w:sz w:val="24"/>
          <w:szCs w:val="24"/>
        </w:rPr>
        <w:lastRenderedPageBreak/>
        <w:t>Федерации» – описание предлагаемого преобразования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12. Порядок выдвижения инициативы проведения 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населением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w:t>
      </w:r>
      <w:bookmarkStart w:id="4" w:name="_ftnref5"/>
      <w:bookmarkEnd w:id="4"/>
      <w:r w:rsidRPr="006A4EB8">
        <w:rPr>
          <w:rFonts w:ascii="Arial" w:hAnsi="Arial" w:cs="Arial"/>
          <w:color w:val="000000"/>
          <w:sz w:val="24"/>
          <w:szCs w:val="24"/>
        </w:rPr>
        <w:fldChar w:fldCharType="begin"/>
      </w:r>
      <w:r w:rsidRPr="006A4EB8">
        <w:rPr>
          <w:rFonts w:ascii="Arial" w:hAnsi="Arial" w:cs="Arial"/>
          <w:color w:val="000000"/>
          <w:sz w:val="24"/>
          <w:szCs w:val="24"/>
        </w:rPr>
        <w:instrText xml:space="preserve"> HYPERLINK "http://pravo-search.minjust.ru:8080/bigs/showDocument.html?id=D188CCDC-68A7-4104-868B-4A26F3CB664D" \l "_ftn5" </w:instrText>
      </w:r>
      <w:r w:rsidRPr="006A4EB8">
        <w:rPr>
          <w:rFonts w:ascii="Arial" w:hAnsi="Arial" w:cs="Arial"/>
          <w:color w:val="000000"/>
          <w:sz w:val="24"/>
          <w:szCs w:val="24"/>
        </w:rPr>
        <w:fldChar w:fldCharType="separate"/>
      </w:r>
      <w:r w:rsidRPr="006A4EB8">
        <w:rPr>
          <w:rFonts w:ascii="Arial" w:hAnsi="Arial" w:cs="Arial"/>
          <w:color w:val="0000FF"/>
          <w:sz w:val="24"/>
          <w:szCs w:val="24"/>
          <w:u w:val="single"/>
        </w:rPr>
        <w:t>[5]</w:t>
      </w:r>
      <w:r w:rsidRPr="006A4EB8">
        <w:rPr>
          <w:rFonts w:ascii="Arial" w:hAnsi="Arial" w:cs="Arial"/>
          <w:color w:val="000000"/>
          <w:sz w:val="24"/>
          <w:szCs w:val="24"/>
        </w:rPr>
        <w:fldChar w:fldCharType="end"/>
      </w:r>
      <w:r w:rsidRPr="006A4EB8">
        <w:rPr>
          <w:rFonts w:ascii="Arial" w:hAnsi="Arial" w:cs="Arial"/>
          <w:color w:val="000000"/>
          <w:sz w:val="24"/>
          <w:szCs w:val="24"/>
        </w:rPr>
        <w:t>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Сведения в подписной лист вносятся только рукописным способом, при этом использование карандашей не допускается.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w:t>
      </w:r>
      <w:proofErr w:type="gramStart"/>
      <w:r w:rsidRPr="006A4EB8">
        <w:rPr>
          <w:rFonts w:ascii="Arial" w:hAnsi="Arial" w:cs="Arial"/>
          <w:color w:val="000000"/>
          <w:sz w:val="24"/>
          <w:szCs w:val="24"/>
        </w:rPr>
        <w:t>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roofErr w:type="gramEnd"/>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После окончания сбора подписей в поддержку инициативы проведения публичных слушаний подписные листы должны быть сброшюрованы.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8. Представительный орган проверяет поступившее ему обращение, предусмотренное частью 7 настоящей статьи, на предмет соответствия требовани</w:t>
      </w:r>
      <w:r>
        <w:rPr>
          <w:rFonts w:ascii="Arial" w:hAnsi="Arial" w:cs="Arial"/>
          <w:color w:val="000000"/>
          <w:sz w:val="24"/>
          <w:szCs w:val="24"/>
        </w:rPr>
        <w:t>ям</w:t>
      </w:r>
      <w:r w:rsidRPr="006A4EB8">
        <w:rPr>
          <w:rFonts w:ascii="Arial" w:hAnsi="Arial" w:cs="Arial"/>
          <w:color w:val="000000"/>
          <w:sz w:val="24"/>
          <w:szCs w:val="24"/>
        </w:rPr>
        <w:t>,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9. В случаях, когда представительным органом принято решение о подтверждении </w:t>
      </w:r>
      <w:proofErr w:type="gramStart"/>
      <w:r w:rsidRPr="006A4EB8">
        <w:rPr>
          <w:rFonts w:ascii="Arial" w:hAnsi="Arial" w:cs="Arial"/>
          <w:color w:val="000000"/>
          <w:sz w:val="24"/>
          <w:szCs w:val="24"/>
        </w:rPr>
        <w:t>факта выдвижения инициативы проведения публичных слушаний</w:t>
      </w:r>
      <w:proofErr w:type="gramEnd"/>
      <w:r w:rsidRPr="006A4EB8">
        <w:rPr>
          <w:rFonts w:ascii="Arial" w:hAnsi="Arial" w:cs="Arial"/>
          <w:color w:val="000000"/>
          <w:sz w:val="24"/>
          <w:szCs w:val="24"/>
        </w:rPr>
        <w:t>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13. Отзыв инициативы проведения</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 выдвинутой населением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Отзыв инициативы проведения публичных слушаний не препятствует рассмотрению такой инициативы представительным органом.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14. Принятие решения о назначении</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b/>
          <w:bCs/>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2. </w:t>
      </w:r>
      <w:proofErr w:type="gramStart"/>
      <w:r w:rsidRPr="006A4EB8">
        <w:rPr>
          <w:rFonts w:ascii="Arial" w:hAnsi="Arial" w:cs="Arial"/>
          <w:color w:val="000000"/>
          <w:sz w:val="24"/>
          <w:szCs w:val="24"/>
        </w:rPr>
        <w:t xml:space="preserve">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w:t>
      </w:r>
      <w:r w:rsidRPr="006A4EB8">
        <w:rPr>
          <w:rFonts w:ascii="Arial" w:hAnsi="Arial" w:cs="Arial"/>
          <w:color w:val="000000"/>
          <w:sz w:val="24"/>
          <w:szCs w:val="24"/>
        </w:rPr>
        <w:lastRenderedPageBreak/>
        <w:t>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roofErr w:type="gramEnd"/>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В решении о назначении публичных слушаний устанавливаются: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срок, дата и время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форма публичных слушаний и форма голосования на публичных слушаниях;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место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3. Порядок подготовки и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outlineLvl w:val="2"/>
        <w:rPr>
          <w:rFonts w:ascii="Arial" w:hAnsi="Arial" w:cs="Arial"/>
          <w:b/>
          <w:bCs/>
          <w:color w:val="000000"/>
          <w:sz w:val="28"/>
          <w:szCs w:val="28"/>
        </w:rPr>
      </w:pPr>
      <w:r w:rsidRPr="006A4EB8">
        <w:rPr>
          <w:rFonts w:ascii="Arial" w:hAnsi="Arial" w:cs="Arial"/>
          <w:b/>
          <w:bCs/>
          <w:color w:val="000000"/>
          <w:sz w:val="24"/>
          <w:szCs w:val="24"/>
        </w:rPr>
        <w:t>Статья15.</w:t>
      </w:r>
      <w:r w:rsidRPr="006A4EB8">
        <w:rPr>
          <w:rFonts w:ascii="Arial" w:hAnsi="Arial" w:cs="Arial"/>
          <w:b/>
          <w:bCs/>
          <w:color w:val="000000"/>
          <w:sz w:val="24"/>
        </w:rPr>
        <w:t> </w:t>
      </w:r>
      <w:r w:rsidRPr="006A4EB8">
        <w:rPr>
          <w:rFonts w:ascii="Arial" w:hAnsi="Arial" w:cs="Arial"/>
          <w:b/>
          <w:bCs/>
          <w:color w:val="000000"/>
          <w:sz w:val="24"/>
          <w:szCs w:val="24"/>
        </w:rPr>
        <w:t>Оповещение</w:t>
      </w:r>
      <w:r w:rsidRPr="006A4EB8">
        <w:rPr>
          <w:rFonts w:ascii="Arial" w:hAnsi="Arial" w:cs="Arial"/>
          <w:b/>
          <w:bCs/>
          <w:color w:val="000000"/>
          <w:sz w:val="24"/>
        </w:rPr>
        <w:t> </w:t>
      </w:r>
      <w:r w:rsidRPr="006A4EB8">
        <w:rPr>
          <w:rFonts w:ascii="Arial" w:hAnsi="Arial" w:cs="Arial"/>
          <w:b/>
          <w:bCs/>
          <w:color w:val="000000"/>
          <w:sz w:val="24"/>
          <w:szCs w:val="24"/>
        </w:rPr>
        <w:t>участников</w:t>
      </w:r>
      <w:r>
        <w:rPr>
          <w:rFonts w:ascii="Arial" w:hAnsi="Arial" w:cs="Arial"/>
          <w:b/>
          <w:bCs/>
          <w:color w:val="000000"/>
          <w:sz w:val="24"/>
          <w:szCs w:val="24"/>
        </w:rPr>
        <w:t xml:space="preserve"> </w:t>
      </w:r>
      <w:r w:rsidRPr="006A4EB8">
        <w:rPr>
          <w:rFonts w:ascii="Arial" w:hAnsi="Arial" w:cs="Arial"/>
          <w:b/>
          <w:bCs/>
          <w:color w:val="000000"/>
          <w:sz w:val="24"/>
          <w:szCs w:val="24"/>
        </w:rPr>
        <w:t xml:space="preserve">публичных </w:t>
      </w:r>
      <w:r>
        <w:rPr>
          <w:rFonts w:ascii="Arial" w:hAnsi="Arial" w:cs="Arial"/>
          <w:b/>
          <w:bCs/>
          <w:color w:val="000000"/>
          <w:sz w:val="24"/>
          <w:szCs w:val="24"/>
        </w:rPr>
        <w:t>с</w:t>
      </w:r>
      <w:r w:rsidRPr="006A4EB8">
        <w:rPr>
          <w:rFonts w:ascii="Arial" w:hAnsi="Arial" w:cs="Arial"/>
          <w:b/>
          <w:bCs/>
          <w:color w:val="000000"/>
          <w:sz w:val="24"/>
          <w:szCs w:val="24"/>
        </w:rPr>
        <w:t>лушаний</w:t>
      </w:r>
      <w:r w:rsidRPr="006A4EB8">
        <w:rPr>
          <w:rFonts w:ascii="Arial" w:hAnsi="Arial" w:cs="Arial"/>
          <w:b/>
          <w:bCs/>
          <w:color w:val="000000"/>
          <w:sz w:val="24"/>
        </w:rPr>
        <w:t> </w:t>
      </w:r>
      <w:r w:rsidRPr="006A4EB8">
        <w:rPr>
          <w:rFonts w:ascii="Arial" w:hAnsi="Arial" w:cs="Arial"/>
          <w:b/>
          <w:bCs/>
          <w:color w:val="000000"/>
          <w:sz w:val="24"/>
          <w:szCs w:val="24"/>
        </w:rPr>
        <w:t>о</w:t>
      </w:r>
      <w:r w:rsidRPr="006A4EB8">
        <w:rPr>
          <w:rFonts w:ascii="Arial" w:hAnsi="Arial" w:cs="Arial"/>
          <w:b/>
          <w:bCs/>
          <w:color w:val="000000"/>
          <w:sz w:val="24"/>
        </w:rPr>
        <w:t> </w:t>
      </w:r>
      <w:r w:rsidRPr="006A4EB8">
        <w:rPr>
          <w:rFonts w:ascii="Arial" w:hAnsi="Arial" w:cs="Arial"/>
          <w:b/>
          <w:bCs/>
          <w:color w:val="000000"/>
          <w:sz w:val="24"/>
          <w:szCs w:val="24"/>
        </w:rPr>
        <w:t>вопросе</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p>
    <w:p w:rsidR="00AC1CC6" w:rsidRPr="006A4EB8" w:rsidRDefault="00AC1CC6" w:rsidP="00AC1CC6">
      <w:pPr>
        <w:spacing w:after="0" w:line="240" w:lineRule="auto"/>
        <w:ind w:right="5" w:firstLine="567"/>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w:t>
      </w:r>
    </w:p>
    <w:p w:rsidR="00AC1CC6" w:rsidRPr="00CB1415" w:rsidRDefault="00AC1CC6" w:rsidP="00AC1CC6">
      <w:pPr>
        <w:spacing w:after="0" w:line="240" w:lineRule="auto"/>
        <w:ind w:right="5" w:firstLine="567"/>
        <w:jc w:val="both"/>
      </w:pPr>
      <w:r w:rsidRPr="006A4EB8">
        <w:rPr>
          <w:rFonts w:ascii="Arial" w:hAnsi="Arial" w:cs="Arial"/>
          <w:color w:val="000000"/>
          <w:sz w:val="24"/>
          <w:szCs w:val="24"/>
        </w:rPr>
        <w:t>2. 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w:t>
      </w:r>
      <w:r>
        <w:rPr>
          <w:rFonts w:ascii="Arial" w:hAnsi="Arial" w:cs="Arial"/>
          <w:color w:val="000000"/>
          <w:sz w:val="24"/>
          <w:szCs w:val="24"/>
        </w:rPr>
        <w:t>ям</w:t>
      </w:r>
      <w:r w:rsidRPr="006A4EB8">
        <w:rPr>
          <w:rFonts w:ascii="Arial" w:hAnsi="Arial" w:cs="Arial"/>
          <w:color w:val="000000"/>
          <w:sz w:val="24"/>
          <w:szCs w:val="24"/>
        </w:rPr>
        <w:t xml:space="preserve">и муниципального образования, и в иных удобных для населения </w:t>
      </w:r>
      <w:r w:rsidRPr="00CB1415">
        <w:rPr>
          <w:rFonts w:ascii="Arial" w:hAnsi="Arial" w:cs="Arial"/>
          <w:sz w:val="24"/>
          <w:szCs w:val="24"/>
        </w:rPr>
        <w:t>формах.</w:t>
      </w:r>
      <w:r w:rsidRPr="00CB1415">
        <w:t xml:space="preserve"> </w:t>
      </w:r>
    </w:p>
    <w:p w:rsidR="00AC1CC6" w:rsidRPr="00CB1415" w:rsidRDefault="00AC1CC6" w:rsidP="00AC1CC6">
      <w:pPr>
        <w:spacing w:after="0" w:line="240" w:lineRule="auto"/>
        <w:ind w:right="5" w:firstLine="567"/>
        <w:jc w:val="both"/>
        <w:rPr>
          <w:rFonts w:ascii="Arial" w:hAnsi="Arial" w:cs="Arial"/>
          <w:sz w:val="24"/>
          <w:szCs w:val="24"/>
        </w:rPr>
      </w:pPr>
      <w:r w:rsidRPr="00CB1415">
        <w:rPr>
          <w:rFonts w:ascii="Arial" w:hAnsi="Arial" w:cs="Arial"/>
          <w:sz w:val="24"/>
          <w:szCs w:val="24"/>
        </w:rPr>
        <w:t xml:space="preserve">3. </w:t>
      </w:r>
      <w:proofErr w:type="gramStart"/>
      <w:r w:rsidRPr="00CB1415">
        <w:rPr>
          <w:rFonts w:ascii="Arial" w:hAnsi="Arial" w:cs="Arial"/>
          <w:sz w:val="24"/>
          <w:szCs w:val="24"/>
        </w:rPr>
        <w:t>Для размещения материалов и информации указанной в п.1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порядок использования</w:t>
      </w:r>
      <w:proofErr w:type="gramEnd"/>
      <w:r w:rsidRPr="00CB1415">
        <w:rPr>
          <w:rFonts w:ascii="Arial" w:hAnsi="Arial" w:cs="Arial"/>
          <w:sz w:val="24"/>
          <w:szCs w:val="24"/>
        </w:rPr>
        <w:t xml:space="preserve"> которой устанавливается Правительством Российской Федерации.</w:t>
      </w:r>
    </w:p>
    <w:p w:rsidR="00AC1CC6" w:rsidRPr="006A4EB8" w:rsidRDefault="00AC1CC6" w:rsidP="00AC1CC6">
      <w:pPr>
        <w:pStyle w:val="a3"/>
        <w:spacing w:before="0" w:beforeAutospacing="0" w:after="0" w:afterAutospacing="0"/>
        <w:ind w:firstLine="540"/>
        <w:jc w:val="both"/>
        <w:rPr>
          <w:rFonts w:ascii="Arial" w:hAnsi="Arial" w:cs="Arial"/>
          <w:b/>
          <w:bCs/>
          <w:color w:val="000000"/>
          <w:sz w:val="28"/>
          <w:szCs w:val="28"/>
        </w:rPr>
      </w:pPr>
      <w:r w:rsidRPr="006A4EB8">
        <w:rPr>
          <w:rFonts w:ascii="Arial" w:hAnsi="Arial" w:cs="Arial"/>
          <w:color w:val="000000"/>
        </w:rPr>
        <w:lastRenderedPageBreak/>
        <w:t> </w:t>
      </w:r>
      <w:r w:rsidRPr="006A4EB8">
        <w:rPr>
          <w:rFonts w:ascii="Arial" w:hAnsi="Arial" w:cs="Arial"/>
          <w:b/>
          <w:bCs/>
          <w:color w:val="000000"/>
        </w:rPr>
        <w:t>Статья 16. Бюллетень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При проведении на публичных слушаниях тайного голосования путем заполнения бюллетеней публичных слушаний различия между </w:t>
      </w:r>
      <w:proofErr w:type="spellStart"/>
      <w:proofErr w:type="gramStart"/>
      <w:r w:rsidRPr="006A4EB8">
        <w:rPr>
          <w:rFonts w:ascii="Arial" w:hAnsi="Arial" w:cs="Arial"/>
          <w:color w:val="000000"/>
          <w:sz w:val="24"/>
          <w:szCs w:val="24"/>
        </w:rPr>
        <w:t>бюллетен</w:t>
      </w:r>
      <w:proofErr w:type="spellEnd"/>
      <w:r>
        <w:rPr>
          <w:rFonts w:ascii="Arial" w:hAnsi="Arial" w:cs="Arial"/>
          <w:color w:val="000000"/>
          <w:sz w:val="24"/>
          <w:szCs w:val="24"/>
        </w:rPr>
        <w:t>------</w:t>
      </w:r>
      <w:r w:rsidRPr="006A4EB8">
        <w:rPr>
          <w:rFonts w:ascii="Arial" w:hAnsi="Arial" w:cs="Arial"/>
          <w:color w:val="000000"/>
          <w:sz w:val="24"/>
          <w:szCs w:val="24"/>
        </w:rPr>
        <w:t>и</w:t>
      </w:r>
      <w:proofErr w:type="gramEnd"/>
      <w:r w:rsidRPr="006A4EB8">
        <w:rPr>
          <w:rFonts w:ascii="Arial" w:hAnsi="Arial" w:cs="Arial"/>
          <w:color w:val="000000"/>
          <w:sz w:val="24"/>
          <w:szCs w:val="24"/>
        </w:rPr>
        <w:t xml:space="preserve"> публичных слушаний не допускаются, в том числе не допускается нумерация бюллетеней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Один бюллетень публичных слушаний может использоваться для голосования только одного участника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Текст бюллетеней публичных слушаний печатается на русском языке.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17.</w:t>
      </w:r>
      <w:r w:rsidRPr="006A4EB8">
        <w:rPr>
          <w:rFonts w:ascii="Arial" w:hAnsi="Arial" w:cs="Arial"/>
          <w:b/>
          <w:bCs/>
          <w:color w:val="000000"/>
          <w:sz w:val="24"/>
        </w:rPr>
        <w:t> </w:t>
      </w:r>
      <w:r w:rsidRPr="006A4EB8">
        <w:rPr>
          <w:rFonts w:ascii="Arial" w:hAnsi="Arial" w:cs="Arial"/>
          <w:b/>
          <w:bCs/>
          <w:color w:val="000000"/>
          <w:sz w:val="24"/>
          <w:szCs w:val="24"/>
        </w:rPr>
        <w:t>Порядок регистрации</w:t>
      </w:r>
      <w:r w:rsidRPr="006A4EB8">
        <w:rPr>
          <w:rFonts w:ascii="Arial" w:hAnsi="Arial" w:cs="Arial"/>
          <w:b/>
          <w:bCs/>
          <w:color w:val="000000"/>
          <w:sz w:val="24"/>
        </w:rPr>
        <w:t> </w:t>
      </w:r>
      <w:r w:rsidRPr="006A4EB8">
        <w:rPr>
          <w:rFonts w:ascii="Arial" w:hAnsi="Arial" w:cs="Arial"/>
          <w:b/>
          <w:bCs/>
          <w:color w:val="000000"/>
          <w:sz w:val="24"/>
          <w:szCs w:val="24"/>
        </w:rPr>
        <w:t>участников</w:t>
      </w:r>
      <w:r w:rsidRPr="006A4EB8">
        <w:rPr>
          <w:rFonts w:ascii="Arial" w:hAnsi="Arial" w:cs="Arial"/>
          <w:b/>
          <w:bCs/>
          <w:color w:val="000000"/>
          <w:sz w:val="24"/>
        </w:rPr>
        <w:t> </w:t>
      </w:r>
      <w:r w:rsidRPr="006A4EB8">
        <w:rPr>
          <w:rFonts w:ascii="Arial" w:hAnsi="Arial" w:cs="Arial"/>
          <w:b/>
          <w:bCs/>
          <w:color w:val="000000"/>
          <w:sz w:val="24"/>
          <w:szCs w:val="24"/>
        </w:rPr>
        <w:t>публичных слушаний</w:t>
      </w:r>
      <w:r w:rsidRPr="006A4EB8">
        <w:rPr>
          <w:rFonts w:ascii="Arial" w:hAnsi="Arial" w:cs="Arial"/>
          <w:b/>
          <w:bCs/>
          <w:color w:val="000000"/>
          <w:sz w:val="24"/>
        </w:rPr>
        <w:t> </w:t>
      </w:r>
      <w:r w:rsidRPr="006A4EB8">
        <w:rPr>
          <w:rFonts w:ascii="Arial" w:hAnsi="Arial" w:cs="Arial"/>
          <w:b/>
          <w:bCs/>
          <w:color w:val="000000"/>
          <w:sz w:val="24"/>
          <w:szCs w:val="24"/>
        </w:rPr>
        <w:t>и жителей муниципального образования, не являющихся участниками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Все листы списка участников публичных слушаний подлежат сквозной нумерации.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4. Список жителей муниципального образования, не являющихся участниками публичных слушаний, оформляется по форме согласно приложению </w:t>
      </w:r>
      <w:r w:rsidRPr="006A4EB8">
        <w:rPr>
          <w:rFonts w:ascii="Arial" w:hAnsi="Arial" w:cs="Arial"/>
          <w:color w:val="000000"/>
          <w:sz w:val="24"/>
          <w:szCs w:val="24"/>
        </w:rPr>
        <w:lastRenderedPageBreak/>
        <w:t>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Регистрация начинается не позднее, чем за 30 минут до времени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w:t>
      </w:r>
      <w:proofErr w:type="gramStart"/>
      <w:r w:rsidRPr="006A4EB8">
        <w:rPr>
          <w:rFonts w:ascii="Arial" w:hAnsi="Arial" w:cs="Arial"/>
          <w:color w:val="000000"/>
          <w:sz w:val="24"/>
          <w:szCs w:val="24"/>
        </w:rPr>
        <w:t>голосовал ранее по вопросу публичных слушаний на другом собрании организатор публичных слушаний предупреждает</w:t>
      </w:r>
      <w:proofErr w:type="gramEnd"/>
      <w:r w:rsidRPr="006A4EB8">
        <w:rPr>
          <w:rFonts w:ascii="Arial" w:hAnsi="Arial" w:cs="Arial"/>
          <w:color w:val="000000"/>
          <w:sz w:val="24"/>
          <w:szCs w:val="24"/>
        </w:rPr>
        <w:t xml:space="preserve"> его о том, что он не имеет право повторно голосовать по вопросу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10. Регистрация завершается по истечении 15 минут с момента начала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18.</w:t>
      </w:r>
      <w:r w:rsidRPr="006A4EB8">
        <w:rPr>
          <w:rFonts w:ascii="Arial" w:hAnsi="Arial" w:cs="Arial"/>
          <w:b/>
          <w:bCs/>
          <w:color w:val="000000"/>
          <w:sz w:val="24"/>
        </w:rPr>
        <w:t> </w:t>
      </w:r>
      <w:r w:rsidRPr="006A4EB8">
        <w:rPr>
          <w:rFonts w:ascii="Arial" w:hAnsi="Arial" w:cs="Arial"/>
          <w:b/>
          <w:bCs/>
          <w:color w:val="000000"/>
          <w:sz w:val="24"/>
          <w:szCs w:val="24"/>
        </w:rPr>
        <w:t>Порядок проведения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2. Собрание ведет организатор публичных слушаний, наделенный полномочи</w:t>
      </w:r>
      <w:r>
        <w:rPr>
          <w:rFonts w:ascii="Arial" w:hAnsi="Arial" w:cs="Arial"/>
          <w:color w:val="000000"/>
          <w:sz w:val="24"/>
          <w:szCs w:val="24"/>
        </w:rPr>
        <w:t>ями</w:t>
      </w:r>
      <w:r w:rsidRPr="006A4EB8">
        <w:rPr>
          <w:rFonts w:ascii="Arial" w:hAnsi="Arial" w:cs="Arial"/>
          <w:color w:val="000000"/>
          <w:sz w:val="24"/>
          <w:szCs w:val="24"/>
        </w:rPr>
        <w:t xml:space="preserve"> председателя собрания, в том </w:t>
      </w:r>
      <w:proofErr w:type="gramStart"/>
      <w:r w:rsidRPr="006A4EB8">
        <w:rPr>
          <w:rFonts w:ascii="Arial" w:hAnsi="Arial" w:cs="Arial"/>
          <w:color w:val="000000"/>
          <w:sz w:val="24"/>
          <w:szCs w:val="24"/>
        </w:rPr>
        <w:t>числе</w:t>
      </w:r>
      <w:proofErr w:type="gramEnd"/>
      <w:r w:rsidRPr="006A4EB8">
        <w:rPr>
          <w:rFonts w:ascii="Arial" w:hAnsi="Arial" w:cs="Arial"/>
          <w:color w:val="000000"/>
          <w:sz w:val="24"/>
          <w:szCs w:val="24"/>
        </w:rPr>
        <w:t xml:space="preserve">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С целью разъяснения сути вопроса публичных слушаний слово для выступления предоставляется представител</w:t>
      </w:r>
      <w:r>
        <w:rPr>
          <w:rFonts w:ascii="Arial" w:hAnsi="Arial" w:cs="Arial"/>
          <w:color w:val="000000"/>
          <w:sz w:val="24"/>
          <w:szCs w:val="24"/>
        </w:rPr>
        <w:t>ям</w:t>
      </w:r>
      <w:r w:rsidRPr="006A4EB8">
        <w:rPr>
          <w:rFonts w:ascii="Arial" w:hAnsi="Arial" w:cs="Arial"/>
          <w:color w:val="000000"/>
          <w:sz w:val="24"/>
          <w:szCs w:val="24"/>
        </w:rPr>
        <w:t>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По одному и тому же вопросу допускается выступать не более двух раз.</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Председатель собрания вправе прервать выступающее лицо, если его выступление длится более 15 </w:t>
      </w:r>
      <w:proofErr w:type="gramStart"/>
      <w:r w:rsidRPr="006A4EB8">
        <w:rPr>
          <w:rFonts w:ascii="Arial" w:hAnsi="Arial" w:cs="Arial"/>
          <w:color w:val="000000"/>
          <w:sz w:val="24"/>
          <w:szCs w:val="24"/>
        </w:rPr>
        <w:t>минут</w:t>
      </w:r>
      <w:proofErr w:type="gramEnd"/>
      <w:r w:rsidRPr="006A4EB8">
        <w:rPr>
          <w:rFonts w:ascii="Arial" w:hAnsi="Arial" w:cs="Arial"/>
          <w:color w:val="000000"/>
          <w:sz w:val="24"/>
          <w:szCs w:val="24"/>
        </w:rPr>
        <w:t xml:space="preserve">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Председатель собрания вправе лишить слова лицо, неоднократно грубо нарушившее регламент выступления.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7. Если собрание длиться более 90 минут председатель собрания вправе объявить перерыв, но не более чем на 15 минут.</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8. После окончания выступлений председатель собрания предлагает участникам публичных слушаний голосовать по вопросу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Организаторы публичных слушаний осуществляют подсчет голосов, поданных за каждый вариант ответа.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Если число, полученное в результате суммирования голосов участников публичных слушаний, поданных за каждый вариант ответа, не совпадет с числом </w:t>
      </w:r>
      <w:r w:rsidRPr="006A4EB8">
        <w:rPr>
          <w:rFonts w:ascii="Arial" w:hAnsi="Arial" w:cs="Arial"/>
          <w:color w:val="000000"/>
          <w:sz w:val="24"/>
          <w:szCs w:val="24"/>
        </w:rPr>
        <w:lastRenderedPageBreak/>
        <w:t>участников публичных слушаний, присутствующих на собрании, председатель собрания ставит вопрос публичных слушаний на повторное голосование.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Организаторы публичных слушаний собирают заполненные бюллетени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11. Если участник публичных слушаний испортил выданный ему бюллетень публичных слушаний, он вправе </w:t>
      </w:r>
      <w:proofErr w:type="gramStart"/>
      <w:r w:rsidRPr="006A4EB8">
        <w:rPr>
          <w:rFonts w:ascii="Arial" w:hAnsi="Arial" w:cs="Arial"/>
          <w:color w:val="000000"/>
          <w:sz w:val="24"/>
          <w:szCs w:val="24"/>
        </w:rPr>
        <w:t>обратиться к организатору публичных слушаний с просьбой выдать</w:t>
      </w:r>
      <w:proofErr w:type="gramEnd"/>
      <w:r w:rsidRPr="006A4EB8">
        <w:rPr>
          <w:rFonts w:ascii="Arial" w:hAnsi="Arial" w:cs="Arial"/>
          <w:color w:val="000000"/>
          <w:sz w:val="24"/>
          <w:szCs w:val="24"/>
        </w:rPr>
        <w:t xml:space="preserve">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12.</w:t>
      </w:r>
      <w:r>
        <w:rPr>
          <w:rFonts w:ascii="Arial" w:hAnsi="Arial" w:cs="Arial"/>
          <w:color w:val="000000"/>
          <w:sz w:val="24"/>
          <w:szCs w:val="24"/>
        </w:rPr>
        <w:t>После о</w:t>
      </w:r>
      <w:r w:rsidRPr="006A4EB8">
        <w:rPr>
          <w:rFonts w:ascii="Arial" w:hAnsi="Arial" w:cs="Arial"/>
          <w:color w:val="000000"/>
          <w:sz w:val="24"/>
          <w:szCs w:val="24"/>
        </w:rPr>
        <w:t>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13.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19.</w:t>
      </w:r>
      <w:r w:rsidRPr="006A4EB8">
        <w:rPr>
          <w:rFonts w:ascii="Arial" w:hAnsi="Arial" w:cs="Arial"/>
          <w:b/>
          <w:bCs/>
          <w:color w:val="000000"/>
          <w:sz w:val="24"/>
        </w:rPr>
        <w:t> </w:t>
      </w:r>
      <w:r w:rsidRPr="006A4EB8">
        <w:rPr>
          <w:rFonts w:ascii="Arial" w:hAnsi="Arial" w:cs="Arial"/>
          <w:b/>
          <w:bCs/>
          <w:color w:val="000000"/>
          <w:sz w:val="24"/>
          <w:szCs w:val="24"/>
        </w:rPr>
        <w:t>Протокол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При проведении публичных слушаний ведется протокол.</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Протокол ведет секретарь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В протокол собрания вносятся следующие сведения: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дата проведения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место проведения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время начала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7) время закрытия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В протокол собрания вносятся сведения об итогах голосования на собрании, определяемые в соответствии со статьей 20 настоящего Порядка.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Протокол собрания подписывается председателем и секретарем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5. Предложения и замечания по вопросу публичных слушаний, представленные на собрании в письменной форме, приобщаются к протоколу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center"/>
        <w:outlineLvl w:val="0"/>
        <w:rPr>
          <w:rFonts w:ascii="Arial" w:hAnsi="Arial" w:cs="Arial"/>
          <w:b/>
          <w:bCs/>
          <w:color w:val="000000"/>
          <w:kern w:val="36"/>
          <w:sz w:val="32"/>
          <w:szCs w:val="32"/>
        </w:rPr>
      </w:pPr>
      <w:r w:rsidRPr="006A4EB8">
        <w:rPr>
          <w:rFonts w:ascii="Arial" w:hAnsi="Arial" w:cs="Arial"/>
          <w:b/>
          <w:bCs/>
          <w:color w:val="000000"/>
          <w:kern w:val="36"/>
          <w:sz w:val="24"/>
          <w:szCs w:val="24"/>
        </w:rPr>
        <w:t>Глава 4. Порядок установления итогов голосования</w:t>
      </w:r>
      <w:r w:rsidRPr="006A4EB8">
        <w:rPr>
          <w:rFonts w:ascii="Arial" w:hAnsi="Arial" w:cs="Arial"/>
          <w:b/>
          <w:bCs/>
          <w:color w:val="000000"/>
          <w:kern w:val="36"/>
          <w:sz w:val="24"/>
        </w:rPr>
        <w:t> </w:t>
      </w:r>
      <w:r w:rsidRPr="006A4EB8">
        <w:rPr>
          <w:rFonts w:ascii="Arial" w:hAnsi="Arial" w:cs="Arial"/>
          <w:b/>
          <w:bCs/>
          <w:color w:val="000000"/>
          <w:kern w:val="36"/>
          <w:sz w:val="32"/>
          <w:szCs w:val="32"/>
        </w:rPr>
        <w:br/>
      </w:r>
      <w:r w:rsidRPr="006A4EB8">
        <w:rPr>
          <w:rFonts w:ascii="Arial" w:hAnsi="Arial" w:cs="Arial"/>
          <w:b/>
          <w:bCs/>
          <w:color w:val="000000"/>
          <w:kern w:val="36"/>
          <w:sz w:val="24"/>
          <w:szCs w:val="24"/>
        </w:rPr>
        <w:t>и результатов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w:t>
      </w:r>
      <w:r w:rsidRPr="006A4EB8">
        <w:rPr>
          <w:rFonts w:ascii="Arial" w:hAnsi="Arial" w:cs="Arial"/>
          <w:b/>
          <w:bCs/>
          <w:color w:val="000000"/>
          <w:sz w:val="24"/>
        </w:rPr>
        <w:t> </w:t>
      </w:r>
      <w:r w:rsidRPr="006A4EB8">
        <w:rPr>
          <w:rFonts w:ascii="Arial" w:hAnsi="Arial" w:cs="Arial"/>
          <w:b/>
          <w:bCs/>
          <w:color w:val="000000"/>
          <w:sz w:val="24"/>
          <w:szCs w:val="24"/>
        </w:rPr>
        <w:t>20.</w:t>
      </w:r>
      <w:r w:rsidRPr="006A4EB8">
        <w:rPr>
          <w:rFonts w:ascii="Arial" w:hAnsi="Arial" w:cs="Arial"/>
          <w:b/>
          <w:bCs/>
          <w:color w:val="000000"/>
          <w:sz w:val="24"/>
        </w:rPr>
        <w:t> </w:t>
      </w:r>
      <w:r w:rsidRPr="006A4EB8">
        <w:rPr>
          <w:rFonts w:ascii="Arial" w:hAnsi="Arial" w:cs="Arial"/>
          <w:b/>
          <w:bCs/>
          <w:color w:val="000000"/>
          <w:sz w:val="24"/>
          <w:szCs w:val="24"/>
        </w:rPr>
        <w:t>Порядок установления итогов голосования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Итоги голосования устанавливаются по каждому собранию отдельно.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Итоги голосования устанавливаются организаторами публичных слушаний незамедлительно после закрытия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В случаях, предусмотренных частью 3 настоящей статьи, в протокол собрания вносятся следующие сведения об итогах голосования: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число голосов участников публичных слушаний поданных за вариант ответа «да»;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число голосов участников публичных слушаний поданных за вариант ответа «нет»;</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число голосов участников публичных слушаний поданных за вариант ответа «воздержался».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В случаях, предусмотренных частью 5 настоящей статьи, в протокол собрания вносятся следующие сведения об итогах голосования: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число бюллетеней публичных слушаний, выданных участникам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число бюллетеней публичных слушаний, признанных недействительными;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число бюллетеней публичных слушаний, выданных участникам публичных слушаний и не сданных организаторам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число действительных бюллетеней публичных слушаний, в которых отмечен вариант ответа «да»;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число действительных бюллетеней публичных слушаний, в которых отмечен вариант ответа «нет»;</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число действительных бюллетеней публичных слушаний, в которых отмечен вариант ответа «воздержался».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Default="00AC1CC6" w:rsidP="00AC1CC6">
      <w:pPr>
        <w:spacing w:after="0" w:line="240" w:lineRule="auto"/>
        <w:ind w:right="5" w:firstLine="567"/>
        <w:jc w:val="both"/>
        <w:outlineLvl w:val="2"/>
        <w:rPr>
          <w:rFonts w:ascii="Arial" w:hAnsi="Arial" w:cs="Arial"/>
          <w:b/>
          <w:bCs/>
          <w:color w:val="000000"/>
          <w:sz w:val="24"/>
          <w:szCs w:val="24"/>
        </w:rPr>
      </w:pPr>
    </w:p>
    <w:p w:rsidR="00AC1CC6" w:rsidRDefault="00AC1CC6" w:rsidP="00AC1CC6">
      <w:pPr>
        <w:spacing w:after="0" w:line="240" w:lineRule="auto"/>
        <w:ind w:right="5" w:firstLine="567"/>
        <w:jc w:val="both"/>
        <w:outlineLvl w:val="2"/>
        <w:rPr>
          <w:rFonts w:ascii="Arial" w:hAnsi="Arial" w:cs="Arial"/>
          <w:b/>
          <w:bCs/>
          <w:color w:val="000000"/>
          <w:sz w:val="24"/>
          <w:szCs w:val="24"/>
        </w:rPr>
      </w:pPr>
    </w:p>
    <w:p w:rsidR="00AC1CC6" w:rsidRDefault="00AC1CC6" w:rsidP="00AC1CC6">
      <w:pPr>
        <w:spacing w:after="0" w:line="240" w:lineRule="auto"/>
        <w:ind w:right="5" w:firstLine="567"/>
        <w:jc w:val="both"/>
        <w:outlineLvl w:val="2"/>
        <w:rPr>
          <w:rFonts w:ascii="Arial" w:hAnsi="Arial" w:cs="Arial"/>
          <w:b/>
          <w:bCs/>
          <w:color w:val="000000"/>
          <w:sz w:val="24"/>
          <w:szCs w:val="24"/>
        </w:rPr>
      </w:pP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lastRenderedPageBreak/>
        <w:t>Статья 21. Порядок установления результатов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Результаты публичных слушаний, проводившихся в форме одного собрания, устанавливаются на основании протокола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w:t>
      </w:r>
      <w:r>
        <w:rPr>
          <w:rFonts w:ascii="Arial" w:hAnsi="Arial" w:cs="Arial"/>
          <w:color w:val="000000"/>
          <w:sz w:val="24"/>
          <w:szCs w:val="24"/>
        </w:rPr>
        <w:t>Новосибирской</w:t>
      </w:r>
      <w:r w:rsidRPr="006A4EB8">
        <w:rPr>
          <w:rFonts w:ascii="Arial" w:hAnsi="Arial" w:cs="Arial"/>
          <w:color w:val="000000"/>
          <w:sz w:val="24"/>
          <w:szCs w:val="24"/>
        </w:rPr>
        <w:t> области);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об оставлении предложения (замечания), поступившего от участников публичных слушаний, без учета.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outlineLvl w:val="2"/>
        <w:rPr>
          <w:rFonts w:ascii="Arial" w:hAnsi="Arial" w:cs="Arial"/>
          <w:b/>
          <w:bCs/>
          <w:color w:val="000000"/>
          <w:sz w:val="28"/>
          <w:szCs w:val="28"/>
        </w:rPr>
      </w:pPr>
      <w:r w:rsidRPr="006A4EB8">
        <w:rPr>
          <w:rFonts w:ascii="Arial" w:hAnsi="Arial" w:cs="Arial"/>
          <w:b/>
          <w:bCs/>
          <w:color w:val="000000"/>
          <w:sz w:val="24"/>
          <w:szCs w:val="24"/>
        </w:rPr>
        <w:t>Статья 22. Заключение о результатах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b/>
          <w:bCs/>
          <w:color w:val="000000"/>
          <w:sz w:val="24"/>
          <w:szCs w:val="24"/>
        </w:rPr>
        <w:t> </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Проект заключения о результатах публичных слушаний должен содержать следующие сведения: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 число проведенных собраний с указанием даты и места проведения каждого собрания;</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2) вопрос публичных слушаний, по которому осуществлялось голосование и варианты ответа на него;</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форма голосования на публичных слушаниях;</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lastRenderedPageBreak/>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число участников публичных слушаний, принявших участие в голосовании по вопросу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число голосов, поданных за каждый вариант ответа на вопрос публичных слушаний, по которому осуществлялось голосование;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7) число поступивших предложений и замечаний по вопросу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4. В случае несогласия представительного органа (Главы) с рекомендаци</w:t>
      </w:r>
      <w:r>
        <w:rPr>
          <w:rFonts w:ascii="Arial" w:hAnsi="Arial" w:cs="Arial"/>
          <w:color w:val="000000"/>
          <w:sz w:val="24"/>
          <w:szCs w:val="24"/>
        </w:rPr>
        <w:t>ями</w:t>
      </w:r>
      <w:r w:rsidRPr="006A4EB8">
        <w:rPr>
          <w:rFonts w:ascii="Arial" w:hAnsi="Arial" w:cs="Arial"/>
          <w:color w:val="000000"/>
          <w:sz w:val="24"/>
          <w:szCs w:val="24"/>
        </w:rPr>
        <w:t>,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6. Заключение о результатах публичных слушаний утверждается не позднее 5 рабочих дней до дня окончания срока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 xml:space="preserve">7. Заключение о результатах публичных слушаний подлежит официальному опубликованию в порядке, предусмотренном </w:t>
      </w:r>
      <w:r>
        <w:rPr>
          <w:rFonts w:ascii="Arial" w:hAnsi="Arial" w:cs="Arial"/>
          <w:color w:val="000000"/>
          <w:sz w:val="24"/>
          <w:szCs w:val="24"/>
        </w:rPr>
        <w:t xml:space="preserve">для официального опубликования </w:t>
      </w:r>
      <w:r w:rsidRPr="006A4EB8">
        <w:rPr>
          <w:rFonts w:ascii="Arial" w:hAnsi="Arial" w:cs="Arial"/>
          <w:color w:val="000000"/>
          <w:sz w:val="24"/>
          <w:szCs w:val="24"/>
        </w:rPr>
        <w:t xml:space="preserve"> муниципального правового акта, которым оно утверждено, не позднее дня окончания срока публичных слушаний.</w:t>
      </w:r>
    </w:p>
    <w:p w:rsidR="00AC1CC6" w:rsidRPr="006A4EB8" w:rsidRDefault="00AC1CC6" w:rsidP="00AC1CC6">
      <w:pPr>
        <w:spacing w:after="0" w:line="240" w:lineRule="auto"/>
        <w:ind w:right="5" w:firstLine="567"/>
        <w:jc w:val="both"/>
        <w:rPr>
          <w:rFonts w:ascii="Arial" w:hAnsi="Arial" w:cs="Arial"/>
          <w:color w:val="000000"/>
          <w:sz w:val="24"/>
          <w:szCs w:val="24"/>
        </w:rPr>
      </w:pPr>
      <w:r w:rsidRPr="006A4EB8">
        <w:rPr>
          <w:rFonts w:ascii="Arial" w:hAnsi="Arial" w:cs="Arial"/>
          <w:color w:val="000000"/>
          <w:sz w:val="24"/>
          <w:szCs w:val="24"/>
        </w:rPr>
        <w:t>По решению представительного органа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rsidR="00AC1CC6" w:rsidRPr="006A4EB8" w:rsidRDefault="00AC1CC6" w:rsidP="00AC1CC6">
      <w:pPr>
        <w:spacing w:after="0" w:line="240" w:lineRule="auto"/>
        <w:ind w:right="5" w:firstLine="567"/>
        <w:jc w:val="both"/>
        <w:rPr>
          <w:rFonts w:ascii="Times New Roman" w:hAnsi="Times New Roman"/>
          <w:sz w:val="24"/>
          <w:szCs w:val="24"/>
        </w:rPr>
      </w:pPr>
      <w:r w:rsidRPr="006A4EB8">
        <w:rPr>
          <w:rFonts w:ascii="Arial" w:hAnsi="Arial" w:cs="Arial"/>
          <w:color w:val="000000"/>
          <w:sz w:val="24"/>
          <w:szCs w:val="24"/>
        </w:rPr>
        <w:t xml:space="preserve">8. </w:t>
      </w:r>
      <w:proofErr w:type="gramStart"/>
      <w:r w:rsidRPr="006A4EB8">
        <w:rPr>
          <w:rFonts w:ascii="Arial" w:hAnsi="Arial" w:cs="Arial"/>
          <w:color w:val="000000"/>
          <w:sz w:val="24"/>
          <w:szCs w:val="24"/>
        </w:rPr>
        <w:t>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w:t>
      </w:r>
      <w:r>
        <w:rPr>
          <w:rFonts w:ascii="Arial" w:hAnsi="Arial" w:cs="Arial"/>
          <w:color w:val="000000"/>
          <w:sz w:val="24"/>
          <w:szCs w:val="24"/>
        </w:rPr>
        <w:t>Новосибирской</w:t>
      </w:r>
      <w:r w:rsidRPr="006A4EB8">
        <w:rPr>
          <w:rFonts w:ascii="Arial" w:hAnsi="Arial" w:cs="Arial"/>
          <w:color w:val="000000"/>
          <w:sz w:val="24"/>
          <w:szCs w:val="24"/>
        </w:rPr>
        <w:t> области, соответствующее предложение (замечание) или его описание направляется в Законодательное Собрание </w:t>
      </w:r>
      <w:r>
        <w:rPr>
          <w:rFonts w:ascii="Arial" w:hAnsi="Arial" w:cs="Arial"/>
          <w:color w:val="000000"/>
          <w:sz w:val="24"/>
          <w:szCs w:val="24"/>
        </w:rPr>
        <w:t>Новосибирской</w:t>
      </w:r>
      <w:r w:rsidRPr="006A4EB8">
        <w:rPr>
          <w:rFonts w:ascii="Arial" w:hAnsi="Arial" w:cs="Arial"/>
          <w:color w:val="000000"/>
          <w:sz w:val="24"/>
          <w:szCs w:val="24"/>
        </w:rPr>
        <w:t xml:space="preserve"> области не позднее 3 рабочих дней со дня утверждения </w:t>
      </w:r>
      <w:r w:rsidRPr="006A4EB8">
        <w:rPr>
          <w:rFonts w:ascii="Arial" w:hAnsi="Arial" w:cs="Arial"/>
          <w:color w:val="000000"/>
          <w:sz w:val="24"/>
          <w:szCs w:val="24"/>
        </w:rPr>
        <w:lastRenderedPageBreak/>
        <w:t>заключения о результатах публичных слушаний.</w:t>
      </w:r>
      <w:r w:rsidRPr="006A4EB8">
        <w:rPr>
          <w:rFonts w:ascii="Arial" w:hAnsi="Arial" w:cs="Arial"/>
          <w:color w:val="000000"/>
          <w:sz w:val="24"/>
          <w:szCs w:val="24"/>
        </w:rPr>
        <w:br w:type="textWrapping" w:clear="all"/>
      </w:r>
      <w:proofErr w:type="gramEnd"/>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Приложение 1</w:t>
      </w:r>
    </w:p>
    <w:p w:rsidR="00AC1CC6" w:rsidRDefault="00AC1CC6" w:rsidP="00AC1CC6">
      <w:pPr>
        <w:spacing w:after="0" w:line="240" w:lineRule="auto"/>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к</w:t>
      </w:r>
      <w:r w:rsidRPr="006A4EB8">
        <w:rPr>
          <w:rFonts w:ascii="Arial" w:hAnsi="Arial" w:cs="Arial"/>
          <w:color w:val="000000"/>
          <w:kern w:val="36"/>
          <w:sz w:val="24"/>
        </w:rPr>
        <w:t> </w:t>
      </w:r>
      <w:r w:rsidRPr="006A4EB8">
        <w:rPr>
          <w:rFonts w:ascii="Arial" w:hAnsi="Arial" w:cs="Arial"/>
          <w:color w:val="000000"/>
          <w:kern w:val="36"/>
          <w:sz w:val="24"/>
          <w:szCs w:val="24"/>
        </w:rPr>
        <w:t>Порядку</w:t>
      </w:r>
      <w:r w:rsidRPr="006A4EB8">
        <w:rPr>
          <w:rFonts w:ascii="Arial" w:hAnsi="Arial" w:cs="Arial"/>
          <w:color w:val="000000"/>
          <w:kern w:val="36"/>
          <w:sz w:val="24"/>
        </w:rPr>
        <w:t> </w:t>
      </w:r>
      <w:r w:rsidRPr="006A4EB8">
        <w:rPr>
          <w:rFonts w:ascii="Arial" w:hAnsi="Arial" w:cs="Arial"/>
          <w:color w:val="000000"/>
          <w:kern w:val="36"/>
          <w:sz w:val="24"/>
          <w:szCs w:val="24"/>
        </w:rPr>
        <w:t>организации и проведения</w:t>
      </w:r>
    </w:p>
    <w:p w:rsidR="00AC1CC6" w:rsidRDefault="00AC1CC6" w:rsidP="00AC1CC6">
      <w:pPr>
        <w:spacing w:after="0" w:line="240" w:lineRule="auto"/>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 xml:space="preserve"> публичных слушаний</w:t>
      </w:r>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 xml:space="preserve"> в </w:t>
      </w:r>
      <w:r>
        <w:rPr>
          <w:rFonts w:ascii="Arial" w:hAnsi="Arial" w:cs="Arial"/>
          <w:color w:val="000000"/>
          <w:kern w:val="36"/>
          <w:sz w:val="24"/>
          <w:szCs w:val="24"/>
        </w:rPr>
        <w:t>администрации Казачемысского</w:t>
      </w:r>
    </w:p>
    <w:p w:rsidR="00AC1CC6" w:rsidRPr="00013A7D" w:rsidRDefault="00AC1CC6" w:rsidP="00AC1CC6">
      <w:pPr>
        <w:spacing w:after="0" w:line="240" w:lineRule="auto"/>
        <w:ind w:right="5"/>
        <w:jc w:val="right"/>
        <w:outlineLvl w:val="0"/>
        <w:rPr>
          <w:rFonts w:ascii="Arial" w:hAnsi="Arial" w:cs="Arial"/>
          <w:bCs/>
          <w:color w:val="000000"/>
          <w:kern w:val="36"/>
          <w:sz w:val="32"/>
          <w:szCs w:val="32"/>
        </w:rPr>
      </w:pPr>
      <w:r>
        <w:rPr>
          <w:rFonts w:ascii="Arial" w:hAnsi="Arial" w:cs="Arial"/>
          <w:b/>
          <w:bCs/>
          <w:color w:val="000000"/>
          <w:kern w:val="36"/>
          <w:sz w:val="24"/>
          <w:szCs w:val="24"/>
        </w:rPr>
        <w:t xml:space="preserve">  </w:t>
      </w:r>
      <w:r w:rsidRPr="00013A7D">
        <w:rPr>
          <w:rFonts w:ascii="Arial" w:hAnsi="Arial" w:cs="Arial"/>
          <w:bCs/>
          <w:color w:val="000000"/>
          <w:kern w:val="36"/>
          <w:sz w:val="24"/>
          <w:szCs w:val="24"/>
        </w:rPr>
        <w:t>сельсовета</w:t>
      </w:r>
      <w:r w:rsidRPr="00013A7D">
        <w:rPr>
          <w:rFonts w:ascii="Arial" w:hAnsi="Arial" w:cs="Arial"/>
          <w:bCs/>
          <w:color w:val="000000"/>
          <w:kern w:val="36"/>
          <w:sz w:val="24"/>
        </w:rPr>
        <w:t> </w:t>
      </w:r>
      <w:r w:rsidRPr="00013A7D">
        <w:rPr>
          <w:rFonts w:ascii="Arial" w:hAnsi="Arial" w:cs="Arial"/>
          <w:bCs/>
          <w:color w:val="000000"/>
          <w:kern w:val="36"/>
          <w:sz w:val="24"/>
          <w:szCs w:val="24"/>
        </w:rPr>
        <w:t xml:space="preserve">  </w:t>
      </w:r>
    </w:p>
    <w:p w:rsidR="00AC1CC6" w:rsidRPr="006A4EB8" w:rsidRDefault="00AC1CC6" w:rsidP="00AC1CC6">
      <w:pPr>
        <w:spacing w:after="0" w:line="240" w:lineRule="auto"/>
        <w:ind w:right="5"/>
        <w:jc w:val="right"/>
        <w:rPr>
          <w:rFonts w:ascii="Arial" w:hAnsi="Arial" w:cs="Arial"/>
          <w:color w:val="000000"/>
          <w:sz w:val="24"/>
          <w:szCs w:val="24"/>
        </w:rPr>
      </w:pPr>
      <w:r w:rsidRPr="006A4EB8">
        <w:rPr>
          <w:rFonts w:ascii="Arial" w:hAnsi="Arial" w:cs="Arial"/>
          <w:color w:val="000000"/>
          <w:sz w:val="24"/>
          <w:szCs w:val="24"/>
        </w:rPr>
        <w:t> </w:t>
      </w:r>
    </w:p>
    <w:p w:rsidR="00AC1CC6" w:rsidRPr="00B54601" w:rsidRDefault="00AC1CC6" w:rsidP="00AC1CC6">
      <w:pPr>
        <w:spacing w:after="0" w:line="240" w:lineRule="auto"/>
        <w:ind w:right="5" w:firstLine="567"/>
        <w:jc w:val="center"/>
        <w:rPr>
          <w:rFonts w:ascii="Courier New" w:hAnsi="Courier New" w:cs="Courier New"/>
          <w:color w:val="000000"/>
          <w:sz w:val="16"/>
          <w:szCs w:val="16"/>
        </w:rPr>
      </w:pPr>
      <w:r w:rsidRPr="00B54601">
        <w:rPr>
          <w:rFonts w:ascii="Arial" w:hAnsi="Arial" w:cs="Arial"/>
          <w:color w:val="000000"/>
          <w:sz w:val="16"/>
          <w:szCs w:val="16"/>
        </w:rPr>
        <w:t>ПОДПИСНОЙ ЛИСТ</w:t>
      </w:r>
    </w:p>
    <w:p w:rsidR="00AC1CC6" w:rsidRPr="00B54601" w:rsidRDefault="00AC1CC6" w:rsidP="00AC1CC6">
      <w:pPr>
        <w:spacing w:after="0" w:line="240" w:lineRule="auto"/>
        <w:ind w:right="5" w:firstLine="567"/>
        <w:jc w:val="center"/>
        <w:rPr>
          <w:rFonts w:ascii="Courier New" w:hAnsi="Courier New" w:cs="Courier New"/>
          <w:color w:val="000000"/>
          <w:sz w:val="16"/>
          <w:szCs w:val="16"/>
        </w:rPr>
      </w:pPr>
      <w:r w:rsidRPr="00B54601">
        <w:rPr>
          <w:rFonts w:ascii="Arial" w:hAnsi="Arial" w:cs="Arial"/>
          <w:color w:val="000000"/>
          <w:sz w:val="16"/>
          <w:szCs w:val="16"/>
        </w:rPr>
        <w:t>публичных слушаний</w:t>
      </w:r>
    </w:p>
    <w:p w:rsidR="00AC1CC6" w:rsidRPr="00B54601" w:rsidRDefault="00AC1CC6" w:rsidP="00AC1CC6">
      <w:pPr>
        <w:spacing w:after="0" w:line="240" w:lineRule="auto"/>
        <w:ind w:right="5" w:firstLine="567"/>
        <w:jc w:val="center"/>
        <w:rPr>
          <w:rFonts w:ascii="Courier New" w:hAnsi="Courier New" w:cs="Courier New"/>
          <w:color w:val="000000"/>
          <w:sz w:val="16"/>
          <w:szCs w:val="16"/>
        </w:rPr>
      </w:pPr>
      <w:r w:rsidRPr="00B54601">
        <w:rPr>
          <w:rFonts w:ascii="Arial" w:hAnsi="Arial" w:cs="Arial"/>
          <w:color w:val="000000"/>
          <w:sz w:val="16"/>
          <w:szCs w:val="16"/>
        </w:rPr>
        <w:t> </w:t>
      </w:r>
    </w:p>
    <w:p w:rsidR="00AC1CC6" w:rsidRPr="00B54601" w:rsidRDefault="00AC1CC6" w:rsidP="00AC1CC6">
      <w:pPr>
        <w:spacing w:after="0" w:line="240" w:lineRule="auto"/>
        <w:ind w:right="5" w:firstLine="567"/>
        <w:jc w:val="both"/>
        <w:rPr>
          <w:rFonts w:ascii="Courier New" w:hAnsi="Courier New" w:cs="Courier New"/>
          <w:color w:val="000000"/>
          <w:sz w:val="16"/>
          <w:szCs w:val="16"/>
        </w:rPr>
      </w:pPr>
      <w:r w:rsidRPr="00B54601">
        <w:rPr>
          <w:rFonts w:ascii="Arial" w:hAnsi="Arial" w:cs="Arial"/>
          <w:color w:val="000000"/>
          <w:sz w:val="16"/>
          <w:szCs w:val="16"/>
        </w:rPr>
        <w:t>Мы, нижеподписавшиеся, поддерживаем инициативу проведения публичных слушаний по вопросу:</w:t>
      </w:r>
    </w:p>
    <w:tbl>
      <w:tblPr>
        <w:tblW w:w="0" w:type="auto"/>
        <w:jc w:val="center"/>
        <w:tblCellMar>
          <w:left w:w="0" w:type="dxa"/>
          <w:right w:w="0" w:type="dxa"/>
        </w:tblCellMar>
        <w:tblLook w:val="04A0"/>
      </w:tblPr>
      <w:tblGrid>
        <w:gridCol w:w="9571"/>
      </w:tblGrid>
      <w:tr w:rsidR="00AC1CC6" w:rsidRPr="00B54601" w:rsidTr="004C3344">
        <w:trPr>
          <w:jc w:val="center"/>
        </w:trPr>
        <w:tc>
          <w:tcPr>
            <w:tcW w:w="14601" w:type="dxa"/>
            <w:tcBorders>
              <w:bottom w:val="single" w:sz="6" w:space="0" w:color="000000"/>
            </w:tcBorders>
            <w:tcMar>
              <w:top w:w="0" w:type="dxa"/>
              <w:left w:w="108" w:type="dxa"/>
              <w:bottom w:w="0" w:type="dxa"/>
              <w:right w:w="108" w:type="dxa"/>
            </w:tcMar>
            <w:hideMark/>
          </w:tcPr>
          <w:p w:rsidR="00AC1CC6" w:rsidRPr="00B54601" w:rsidRDefault="00AC1CC6" w:rsidP="004C3344">
            <w:pPr>
              <w:spacing w:after="0" w:line="240" w:lineRule="auto"/>
              <w:ind w:right="5"/>
              <w:jc w:val="both"/>
              <w:rPr>
                <w:rFonts w:ascii="Courier New" w:hAnsi="Courier New" w:cs="Courier New"/>
                <w:sz w:val="16"/>
                <w:szCs w:val="16"/>
              </w:rPr>
            </w:pPr>
            <w:r w:rsidRPr="00B54601">
              <w:rPr>
                <w:rFonts w:ascii="Arial" w:hAnsi="Arial" w:cs="Arial"/>
                <w:sz w:val="16"/>
                <w:szCs w:val="16"/>
              </w:rPr>
              <w:t> </w:t>
            </w:r>
          </w:p>
        </w:tc>
      </w:tr>
      <w:tr w:rsidR="00AC1CC6" w:rsidRPr="00B54601" w:rsidTr="004C3344">
        <w:trPr>
          <w:jc w:val="center"/>
        </w:trPr>
        <w:tc>
          <w:tcPr>
            <w:tcW w:w="14601" w:type="dxa"/>
            <w:tcBorders>
              <w:top w:val="single" w:sz="6" w:space="0" w:color="000000"/>
              <w:bottom w:val="single" w:sz="6" w:space="0" w:color="000000"/>
            </w:tcBorders>
            <w:tcMar>
              <w:top w:w="0" w:type="dxa"/>
              <w:left w:w="108" w:type="dxa"/>
              <w:bottom w:w="0" w:type="dxa"/>
              <w:right w:w="108" w:type="dxa"/>
            </w:tcMar>
            <w:hideMark/>
          </w:tcPr>
          <w:p w:rsidR="00AC1CC6" w:rsidRPr="00B54601" w:rsidRDefault="00AC1CC6" w:rsidP="004C3344">
            <w:pPr>
              <w:spacing w:after="0" w:line="240" w:lineRule="auto"/>
              <w:ind w:right="5"/>
              <w:jc w:val="both"/>
              <w:rPr>
                <w:rFonts w:ascii="Courier New" w:hAnsi="Courier New" w:cs="Courier New"/>
                <w:sz w:val="16"/>
                <w:szCs w:val="16"/>
              </w:rPr>
            </w:pPr>
            <w:r w:rsidRPr="00B54601">
              <w:rPr>
                <w:rFonts w:ascii="Arial" w:hAnsi="Arial" w:cs="Arial"/>
                <w:sz w:val="16"/>
                <w:szCs w:val="16"/>
              </w:rPr>
              <w:t> </w:t>
            </w:r>
          </w:p>
        </w:tc>
      </w:tr>
    </w:tbl>
    <w:p w:rsidR="00AC1CC6" w:rsidRPr="00B54601" w:rsidRDefault="00AC1CC6" w:rsidP="00AC1CC6">
      <w:pPr>
        <w:spacing w:after="0" w:line="240" w:lineRule="auto"/>
        <w:ind w:right="5" w:firstLine="567"/>
        <w:jc w:val="both"/>
        <w:rPr>
          <w:rFonts w:ascii="Courier New" w:hAnsi="Courier New" w:cs="Courier New"/>
          <w:color w:val="000000"/>
          <w:sz w:val="16"/>
          <w:szCs w:val="16"/>
        </w:rPr>
      </w:pPr>
      <w:r w:rsidRPr="00B54601">
        <w:rPr>
          <w:rFonts w:ascii="Arial" w:hAnsi="Arial" w:cs="Arial"/>
          <w:color w:val="000000"/>
          <w:sz w:val="16"/>
          <w:szCs w:val="16"/>
        </w:rPr>
        <w:t> </w:t>
      </w:r>
    </w:p>
    <w:tbl>
      <w:tblPr>
        <w:tblW w:w="10755" w:type="dxa"/>
        <w:jc w:val="center"/>
        <w:tblCellMar>
          <w:left w:w="0" w:type="dxa"/>
          <w:right w:w="0" w:type="dxa"/>
        </w:tblCellMar>
        <w:tblLook w:val="04A0"/>
      </w:tblPr>
      <w:tblGrid>
        <w:gridCol w:w="532"/>
        <w:gridCol w:w="1486"/>
        <w:gridCol w:w="1509"/>
        <w:gridCol w:w="1222"/>
        <w:gridCol w:w="1767"/>
        <w:gridCol w:w="1687"/>
        <w:gridCol w:w="2552"/>
      </w:tblGrid>
      <w:tr w:rsidR="00AC1CC6" w:rsidRPr="00B54601" w:rsidTr="004C3344">
        <w:trPr>
          <w:trHeight w:val="8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 </w:t>
            </w:r>
            <w:r w:rsidRPr="00B54601">
              <w:rPr>
                <w:rFonts w:ascii="Arial" w:hAnsi="Arial" w:cs="Arial"/>
                <w:sz w:val="16"/>
                <w:szCs w:val="16"/>
              </w:rPr>
              <w:br/>
            </w:r>
            <w:proofErr w:type="spellStart"/>
            <w:proofErr w:type="gramStart"/>
            <w:r w:rsidRPr="00B54601">
              <w:rPr>
                <w:rFonts w:ascii="Arial" w:hAnsi="Arial" w:cs="Arial"/>
                <w:sz w:val="16"/>
                <w:szCs w:val="16"/>
              </w:rPr>
              <w:t>п</w:t>
            </w:r>
            <w:proofErr w:type="spellEnd"/>
            <w:proofErr w:type="gramEnd"/>
            <w:r w:rsidRPr="00B54601">
              <w:rPr>
                <w:rFonts w:ascii="Arial" w:hAnsi="Arial" w:cs="Arial"/>
                <w:sz w:val="16"/>
                <w:szCs w:val="16"/>
              </w:rPr>
              <w:t>/</w:t>
            </w:r>
            <w:proofErr w:type="spellStart"/>
            <w:r w:rsidRPr="00B54601">
              <w:rPr>
                <w:rFonts w:ascii="Arial" w:hAnsi="Arial" w:cs="Arial"/>
                <w:sz w:val="16"/>
                <w:szCs w:val="16"/>
              </w:rPr>
              <w:t>п</w:t>
            </w:r>
            <w:proofErr w:type="spellEnd"/>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proofErr w:type="gramStart"/>
            <w:r w:rsidRPr="00B54601">
              <w:rPr>
                <w:rFonts w:ascii="Arial" w:hAnsi="Arial" w:cs="Arial"/>
                <w:sz w:val="16"/>
                <w:szCs w:val="16"/>
              </w:rPr>
              <w:t>Фамилия, имя,</w:t>
            </w:r>
            <w:r w:rsidRPr="00B54601">
              <w:rPr>
                <w:rFonts w:ascii="Arial" w:hAnsi="Arial" w:cs="Arial"/>
                <w:sz w:val="16"/>
                <w:szCs w:val="16"/>
              </w:rPr>
              <w:br/>
              <w:t>отчество</w:t>
            </w:r>
            <w:r w:rsidRPr="00B54601">
              <w:rPr>
                <w:rFonts w:ascii="Arial" w:hAnsi="Arial" w:cs="Arial"/>
                <w:sz w:val="16"/>
                <w:szCs w:val="16"/>
                <w:u w:val="single"/>
              </w:rPr>
              <w:t>)</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Год рождения (в возрасте 18 лет на день сбора подписей – дополнительно день и месяц)</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Адрес</w:t>
            </w:r>
          </w:p>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места </w:t>
            </w:r>
            <w:r w:rsidRPr="00B54601">
              <w:rPr>
                <w:rFonts w:ascii="Arial" w:hAnsi="Arial" w:cs="Arial"/>
                <w:sz w:val="16"/>
                <w:szCs w:val="16"/>
              </w:rPr>
              <w:br/>
              <w:t>жительства</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Серия и номер паспорта или заменяющего его документа</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Подпись в поддержку инициативы проведения публичных слушаний и дата ее внесения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jc w:val="center"/>
              <w:rPr>
                <w:rFonts w:ascii="Arial" w:hAnsi="Arial" w:cs="Arial"/>
                <w:sz w:val="16"/>
                <w:szCs w:val="16"/>
              </w:rPr>
            </w:pPr>
            <w:r w:rsidRPr="00B54601">
              <w:rPr>
                <w:rFonts w:ascii="Arial" w:hAnsi="Arial" w:cs="Arial"/>
                <w:sz w:val="16"/>
                <w:szCs w:val="16"/>
              </w:rPr>
              <w:t>Подпись в согласие на обработку персональных данных в целях выдвижения инициативы проведения публичных слушаний</w:t>
            </w:r>
          </w:p>
        </w:tc>
      </w:tr>
      <w:tr w:rsidR="00AC1CC6" w:rsidRPr="00B54601" w:rsidTr="004C334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1.</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r>
      <w:tr w:rsidR="00AC1CC6" w:rsidRPr="00B54601" w:rsidTr="004C334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2.</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r>
      <w:tr w:rsidR="00AC1CC6" w:rsidRPr="00B54601" w:rsidTr="004C334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3.</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r>
      <w:tr w:rsidR="00AC1CC6" w:rsidRPr="00B54601" w:rsidTr="004C3344">
        <w:trPr>
          <w:trHeight w:val="131"/>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r>
      <w:tr w:rsidR="00AC1CC6" w:rsidRPr="00B54601" w:rsidTr="004C334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C1CC6" w:rsidRPr="00B54601" w:rsidRDefault="00AC1CC6" w:rsidP="004C3344">
            <w:pPr>
              <w:spacing w:after="0" w:line="240" w:lineRule="auto"/>
              <w:ind w:right="5"/>
              <w:rPr>
                <w:rFonts w:ascii="Arial" w:hAnsi="Arial" w:cs="Arial"/>
                <w:sz w:val="16"/>
                <w:szCs w:val="16"/>
              </w:rPr>
            </w:pPr>
            <w:r w:rsidRPr="00B54601">
              <w:rPr>
                <w:rFonts w:ascii="Arial" w:hAnsi="Arial" w:cs="Arial"/>
                <w:sz w:val="16"/>
                <w:szCs w:val="16"/>
              </w:rPr>
              <w:t> </w:t>
            </w:r>
          </w:p>
        </w:tc>
      </w:tr>
    </w:tbl>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t>Подписной лист удостоверяю:</w:t>
      </w:r>
    </w:p>
    <w:tbl>
      <w:tblPr>
        <w:tblW w:w="0" w:type="auto"/>
        <w:tblCellMar>
          <w:left w:w="0" w:type="dxa"/>
          <w:right w:w="0" w:type="dxa"/>
        </w:tblCellMar>
        <w:tblLook w:val="04A0"/>
      </w:tblPr>
      <w:tblGrid>
        <w:gridCol w:w="4693"/>
        <w:gridCol w:w="4878"/>
      </w:tblGrid>
      <w:tr w:rsidR="00AC1CC6" w:rsidRPr="006A4EB8" w:rsidTr="004C3344">
        <w:tc>
          <w:tcPr>
            <w:tcW w:w="7449" w:type="dxa"/>
            <w:tcBorders>
              <w:bottom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w:t>
            </w:r>
          </w:p>
        </w:tc>
        <w:tc>
          <w:tcPr>
            <w:tcW w:w="7229" w:type="dxa"/>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На обработку моих персональных данных в целях выдвижения</w:t>
            </w:r>
          </w:p>
        </w:tc>
      </w:tr>
      <w:tr w:rsidR="00AC1CC6" w:rsidRPr="006A4EB8" w:rsidTr="004C3344">
        <w:tc>
          <w:tcPr>
            <w:tcW w:w="7449" w:type="dxa"/>
            <w:tcBorders>
              <w:top w:val="single" w:sz="6" w:space="0" w:color="000000"/>
              <w:bottom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w:t>
            </w:r>
          </w:p>
        </w:tc>
        <w:tc>
          <w:tcPr>
            <w:tcW w:w="7229" w:type="dxa"/>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xml:space="preserve">инициативы проведения публичных слушаний </w:t>
            </w:r>
            <w:proofErr w:type="gramStart"/>
            <w:r w:rsidRPr="006A4EB8">
              <w:rPr>
                <w:rFonts w:ascii="Arial" w:hAnsi="Arial" w:cs="Arial"/>
                <w:sz w:val="24"/>
                <w:szCs w:val="24"/>
              </w:rPr>
              <w:t>согласен</w:t>
            </w:r>
            <w:proofErr w:type="gramEnd"/>
          </w:p>
        </w:tc>
      </w:tr>
      <w:tr w:rsidR="00AC1CC6" w:rsidRPr="006A4EB8" w:rsidTr="004C3344">
        <w:tc>
          <w:tcPr>
            <w:tcW w:w="7449" w:type="dxa"/>
            <w:tcBorders>
              <w:top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w:t>
            </w:r>
          </w:p>
        </w:tc>
      </w:tr>
    </w:tbl>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t> </w:t>
      </w:r>
    </w:p>
    <w:tbl>
      <w:tblPr>
        <w:tblW w:w="0" w:type="auto"/>
        <w:tblInd w:w="4962" w:type="dxa"/>
        <w:tblCellMar>
          <w:left w:w="0" w:type="dxa"/>
          <w:right w:w="0" w:type="dxa"/>
        </w:tblCellMar>
        <w:tblLook w:val="04A0"/>
      </w:tblPr>
      <w:tblGrid>
        <w:gridCol w:w="1434"/>
        <w:gridCol w:w="1147"/>
        <w:gridCol w:w="2028"/>
      </w:tblGrid>
      <w:tr w:rsidR="00AC1CC6" w:rsidRPr="006A4EB8" w:rsidTr="004C3344">
        <w:tc>
          <w:tcPr>
            <w:tcW w:w="2268" w:type="dxa"/>
            <w:tcBorders>
              <w:bottom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w:t>
            </w:r>
          </w:p>
        </w:tc>
        <w:tc>
          <w:tcPr>
            <w:tcW w:w="3543" w:type="dxa"/>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w:t>
            </w:r>
          </w:p>
        </w:tc>
        <w:tc>
          <w:tcPr>
            <w:tcW w:w="2977" w:type="dxa"/>
            <w:tcBorders>
              <w:bottom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both"/>
              <w:rPr>
                <w:rFonts w:ascii="Courier New" w:hAnsi="Courier New" w:cs="Courier New"/>
                <w:sz w:val="24"/>
                <w:szCs w:val="24"/>
              </w:rPr>
            </w:pPr>
            <w:r w:rsidRPr="006A4EB8">
              <w:rPr>
                <w:rFonts w:ascii="Arial" w:hAnsi="Arial" w:cs="Arial"/>
                <w:sz w:val="24"/>
                <w:szCs w:val="24"/>
              </w:rPr>
              <w:t> </w:t>
            </w:r>
          </w:p>
        </w:tc>
      </w:tr>
      <w:tr w:rsidR="00AC1CC6" w:rsidRPr="006A4EB8" w:rsidTr="004C3344">
        <w:tc>
          <w:tcPr>
            <w:tcW w:w="2268" w:type="dxa"/>
            <w:tcBorders>
              <w:top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center"/>
              <w:rPr>
                <w:rFonts w:ascii="Courier New" w:hAnsi="Courier New" w:cs="Courier New"/>
                <w:sz w:val="24"/>
                <w:szCs w:val="24"/>
              </w:rPr>
            </w:pPr>
            <w:r w:rsidRPr="006A4EB8">
              <w:rPr>
                <w:rFonts w:ascii="Arial" w:hAnsi="Arial" w:cs="Arial"/>
                <w:sz w:val="24"/>
                <w:szCs w:val="24"/>
              </w:rPr>
              <w:t>подпись и дата</w:t>
            </w:r>
          </w:p>
        </w:tc>
        <w:tc>
          <w:tcPr>
            <w:tcW w:w="3543" w:type="dxa"/>
            <w:tcMar>
              <w:top w:w="0" w:type="dxa"/>
              <w:left w:w="108" w:type="dxa"/>
              <w:bottom w:w="0" w:type="dxa"/>
              <w:right w:w="108" w:type="dxa"/>
            </w:tcMar>
            <w:hideMark/>
          </w:tcPr>
          <w:p w:rsidR="00AC1CC6" w:rsidRPr="006A4EB8" w:rsidRDefault="00AC1CC6" w:rsidP="004C3344">
            <w:pPr>
              <w:spacing w:after="0" w:line="240" w:lineRule="auto"/>
              <w:ind w:right="5"/>
              <w:jc w:val="center"/>
              <w:rPr>
                <w:rFonts w:ascii="Courier New" w:hAnsi="Courier New" w:cs="Courier New"/>
                <w:sz w:val="24"/>
                <w:szCs w:val="24"/>
              </w:rPr>
            </w:pPr>
            <w:r w:rsidRPr="006A4EB8">
              <w:rPr>
                <w:rFonts w:ascii="Arial" w:hAnsi="Arial" w:cs="Arial"/>
                <w:sz w:val="24"/>
                <w:szCs w:val="24"/>
              </w:rPr>
              <w:t> </w:t>
            </w:r>
          </w:p>
        </w:tc>
        <w:tc>
          <w:tcPr>
            <w:tcW w:w="2977" w:type="dxa"/>
            <w:tcBorders>
              <w:top w:val="single" w:sz="6" w:space="0" w:color="000000"/>
            </w:tcBorders>
            <w:tcMar>
              <w:top w:w="0" w:type="dxa"/>
              <w:left w:w="108" w:type="dxa"/>
              <w:bottom w:w="0" w:type="dxa"/>
              <w:right w:w="108" w:type="dxa"/>
            </w:tcMar>
            <w:hideMark/>
          </w:tcPr>
          <w:p w:rsidR="00AC1CC6" w:rsidRPr="006A4EB8" w:rsidRDefault="00AC1CC6" w:rsidP="004C3344">
            <w:pPr>
              <w:spacing w:after="0" w:line="240" w:lineRule="auto"/>
              <w:ind w:right="5"/>
              <w:jc w:val="center"/>
              <w:rPr>
                <w:rFonts w:ascii="Courier New" w:hAnsi="Courier New" w:cs="Courier New"/>
                <w:sz w:val="24"/>
                <w:szCs w:val="24"/>
              </w:rPr>
            </w:pPr>
            <w:r w:rsidRPr="006A4EB8">
              <w:rPr>
                <w:rFonts w:ascii="Arial" w:hAnsi="Arial" w:cs="Arial"/>
                <w:sz w:val="24"/>
                <w:szCs w:val="24"/>
              </w:rPr>
              <w:t>подпись лица, собиравшего подписи</w:t>
            </w:r>
          </w:p>
        </w:tc>
      </w:tr>
    </w:tbl>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Default="00AC1CC6" w:rsidP="00AC1CC6">
      <w:pPr>
        <w:spacing w:after="0" w:line="240" w:lineRule="auto"/>
        <w:ind w:right="5"/>
        <w:jc w:val="right"/>
        <w:outlineLvl w:val="0"/>
        <w:rPr>
          <w:rFonts w:ascii="Arial" w:hAnsi="Arial" w:cs="Arial"/>
          <w:b/>
          <w:bCs/>
          <w:color w:val="000000"/>
          <w:kern w:val="36"/>
          <w:sz w:val="32"/>
          <w:szCs w:val="32"/>
        </w:rPr>
      </w:pPr>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b/>
          <w:bCs/>
          <w:color w:val="000000"/>
          <w:kern w:val="36"/>
          <w:sz w:val="32"/>
          <w:szCs w:val="32"/>
        </w:rPr>
        <w:lastRenderedPageBreak/>
        <w:br w:type="textWrapping" w:clear="all"/>
      </w:r>
      <w:r w:rsidRPr="006A4EB8">
        <w:rPr>
          <w:rFonts w:ascii="Arial" w:hAnsi="Arial" w:cs="Arial"/>
          <w:color w:val="000000"/>
          <w:kern w:val="36"/>
          <w:sz w:val="24"/>
          <w:szCs w:val="24"/>
        </w:rPr>
        <w:t>Приложение 2</w:t>
      </w:r>
    </w:p>
    <w:p w:rsidR="00AC1CC6" w:rsidRDefault="00AC1CC6" w:rsidP="00AC1CC6">
      <w:pPr>
        <w:spacing w:after="0" w:line="240" w:lineRule="auto"/>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к</w:t>
      </w:r>
      <w:r w:rsidRPr="006A4EB8">
        <w:rPr>
          <w:rFonts w:ascii="Arial" w:hAnsi="Arial" w:cs="Arial"/>
          <w:color w:val="000000"/>
          <w:kern w:val="36"/>
          <w:sz w:val="24"/>
        </w:rPr>
        <w:t> </w:t>
      </w:r>
      <w:r w:rsidRPr="006A4EB8">
        <w:rPr>
          <w:rFonts w:ascii="Arial" w:hAnsi="Arial" w:cs="Arial"/>
          <w:color w:val="000000"/>
          <w:kern w:val="36"/>
          <w:sz w:val="24"/>
          <w:szCs w:val="24"/>
        </w:rPr>
        <w:t>Порядку</w:t>
      </w:r>
      <w:r w:rsidRPr="006A4EB8">
        <w:rPr>
          <w:rFonts w:ascii="Arial" w:hAnsi="Arial" w:cs="Arial"/>
          <w:color w:val="000000"/>
          <w:kern w:val="36"/>
          <w:sz w:val="24"/>
        </w:rPr>
        <w:t> </w:t>
      </w:r>
      <w:r w:rsidRPr="006A4EB8">
        <w:rPr>
          <w:rFonts w:ascii="Arial" w:hAnsi="Arial" w:cs="Arial"/>
          <w:color w:val="000000"/>
          <w:kern w:val="36"/>
          <w:sz w:val="24"/>
          <w:szCs w:val="24"/>
        </w:rPr>
        <w:t xml:space="preserve">организации и проведения </w:t>
      </w:r>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 xml:space="preserve">публичных слушаний в </w:t>
      </w:r>
      <w:r>
        <w:rPr>
          <w:rFonts w:ascii="Arial" w:hAnsi="Arial" w:cs="Arial"/>
          <w:color w:val="000000"/>
          <w:kern w:val="36"/>
          <w:sz w:val="24"/>
          <w:szCs w:val="24"/>
        </w:rPr>
        <w:t>администрации</w:t>
      </w:r>
    </w:p>
    <w:p w:rsidR="00AC1CC6" w:rsidRPr="00013A7D" w:rsidRDefault="00AC1CC6" w:rsidP="00AC1CC6">
      <w:pPr>
        <w:spacing w:after="0" w:line="240" w:lineRule="auto"/>
        <w:ind w:right="5"/>
        <w:jc w:val="right"/>
        <w:outlineLvl w:val="0"/>
        <w:rPr>
          <w:rFonts w:ascii="Arial" w:hAnsi="Arial" w:cs="Arial"/>
          <w:bCs/>
          <w:color w:val="000000"/>
          <w:kern w:val="36"/>
          <w:sz w:val="32"/>
          <w:szCs w:val="32"/>
        </w:rPr>
      </w:pPr>
      <w:r w:rsidRPr="00013A7D">
        <w:rPr>
          <w:rFonts w:ascii="Arial" w:hAnsi="Arial" w:cs="Arial"/>
          <w:bCs/>
          <w:color w:val="000000"/>
          <w:kern w:val="36"/>
          <w:sz w:val="24"/>
          <w:szCs w:val="24"/>
        </w:rPr>
        <w:t>Казачемысского  сельсовета</w:t>
      </w:r>
      <w:r w:rsidRPr="00013A7D">
        <w:rPr>
          <w:rFonts w:ascii="Arial" w:hAnsi="Arial" w:cs="Arial"/>
          <w:bCs/>
          <w:color w:val="000000"/>
          <w:kern w:val="36"/>
          <w:sz w:val="24"/>
        </w:rPr>
        <w:t> </w:t>
      </w:r>
      <w:r w:rsidRPr="00013A7D">
        <w:rPr>
          <w:rFonts w:ascii="Arial" w:hAnsi="Arial" w:cs="Arial"/>
          <w:bCs/>
          <w:color w:val="000000"/>
          <w:kern w:val="36"/>
          <w:sz w:val="24"/>
          <w:szCs w:val="24"/>
        </w:rPr>
        <w:t xml:space="preserve">  </w:t>
      </w:r>
    </w:p>
    <w:p w:rsidR="00AC1CC6" w:rsidRPr="006A4EB8" w:rsidRDefault="00AC1CC6" w:rsidP="00AC1CC6">
      <w:pPr>
        <w:spacing w:after="0" w:line="240" w:lineRule="auto"/>
        <w:jc w:val="right"/>
        <w:rPr>
          <w:rFonts w:ascii="Arial" w:hAnsi="Arial" w:cs="Arial"/>
          <w:color w:val="000000"/>
          <w:sz w:val="24"/>
          <w:szCs w:val="24"/>
        </w:rPr>
      </w:pPr>
      <w:r w:rsidRPr="006A4EB8">
        <w:rPr>
          <w:rFonts w:ascii="Arial" w:hAnsi="Arial" w:cs="Arial"/>
          <w:color w:val="000000"/>
          <w:sz w:val="24"/>
          <w:szCs w:val="24"/>
        </w:rPr>
        <w:t> </w:t>
      </w:r>
    </w:p>
    <w:p w:rsidR="00AC1CC6" w:rsidRPr="00DC131B" w:rsidRDefault="00AC1CC6" w:rsidP="00AC1CC6">
      <w:pPr>
        <w:spacing w:after="0" w:line="240" w:lineRule="auto"/>
        <w:ind w:right="5"/>
        <w:jc w:val="center"/>
        <w:rPr>
          <w:rFonts w:ascii="Arial" w:hAnsi="Arial" w:cs="Arial"/>
          <w:color w:val="000000"/>
          <w:sz w:val="16"/>
          <w:szCs w:val="16"/>
        </w:rPr>
      </w:pPr>
      <w:r w:rsidRPr="00DC131B">
        <w:rPr>
          <w:rFonts w:ascii="Arial" w:hAnsi="Arial" w:cs="Arial"/>
          <w:color w:val="000000"/>
          <w:sz w:val="16"/>
          <w:szCs w:val="16"/>
        </w:rPr>
        <w:t>СПИСОК УЧАСТНИКОВ ПУБЛИЧНЫХ СЛУШАНИЙ </w:t>
      </w:r>
      <w:r w:rsidRPr="00DC131B">
        <w:rPr>
          <w:rFonts w:ascii="Arial" w:hAnsi="Arial" w:cs="Arial"/>
          <w:color w:val="000000"/>
          <w:sz w:val="16"/>
          <w:szCs w:val="16"/>
        </w:rPr>
        <w:br/>
        <w:t> </w:t>
      </w:r>
    </w:p>
    <w:tbl>
      <w:tblPr>
        <w:tblW w:w="10693" w:type="dxa"/>
        <w:jc w:val="center"/>
        <w:tblCellMar>
          <w:left w:w="0" w:type="dxa"/>
          <w:right w:w="0" w:type="dxa"/>
        </w:tblCellMar>
        <w:tblLook w:val="04A0"/>
      </w:tblPr>
      <w:tblGrid>
        <w:gridCol w:w="556"/>
        <w:gridCol w:w="1642"/>
        <w:gridCol w:w="1408"/>
        <w:gridCol w:w="1417"/>
        <w:gridCol w:w="1559"/>
        <w:gridCol w:w="1418"/>
        <w:gridCol w:w="1134"/>
        <w:gridCol w:w="1559"/>
      </w:tblGrid>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 xml:space="preserve">№ </w:t>
            </w:r>
            <w:proofErr w:type="spellStart"/>
            <w:proofErr w:type="gramStart"/>
            <w:r w:rsidRPr="00DC131B">
              <w:rPr>
                <w:rFonts w:ascii="Arial" w:hAnsi="Arial" w:cs="Arial"/>
                <w:sz w:val="16"/>
                <w:szCs w:val="16"/>
              </w:rPr>
              <w:t>п</w:t>
            </w:r>
            <w:proofErr w:type="spellEnd"/>
            <w:proofErr w:type="gramEnd"/>
            <w:r w:rsidRPr="00DC131B">
              <w:rPr>
                <w:rFonts w:ascii="Arial" w:hAnsi="Arial" w:cs="Arial"/>
                <w:sz w:val="16"/>
                <w:szCs w:val="16"/>
              </w:rPr>
              <w:t>/</w:t>
            </w:r>
            <w:proofErr w:type="spellStart"/>
            <w:r w:rsidRPr="00DC131B">
              <w:rPr>
                <w:rFonts w:ascii="Arial" w:hAnsi="Arial" w:cs="Arial"/>
                <w:sz w:val="16"/>
                <w:szCs w:val="16"/>
              </w:rPr>
              <w:t>п</w:t>
            </w:r>
            <w:proofErr w:type="spellEnd"/>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Фамилия, имя, отчеств</w:t>
            </w:r>
            <w:proofErr w:type="gramStart"/>
            <w:r w:rsidRPr="00DC131B">
              <w:rPr>
                <w:rFonts w:ascii="Arial" w:hAnsi="Arial" w:cs="Arial"/>
                <w:sz w:val="16"/>
                <w:szCs w:val="16"/>
              </w:rPr>
              <w:t>о</w:t>
            </w:r>
            <w:r w:rsidRPr="00DC131B">
              <w:rPr>
                <w:rFonts w:ascii="Arial" w:hAnsi="Arial" w:cs="Arial"/>
                <w:sz w:val="16"/>
                <w:szCs w:val="16"/>
                <w:u w:val="single"/>
              </w:rPr>
              <w:t>(</w:t>
            </w:r>
            <w:proofErr w:type="gramEnd"/>
            <w:r w:rsidRPr="00DC131B">
              <w:rPr>
                <w:rFonts w:ascii="Arial" w:hAnsi="Arial" w:cs="Arial"/>
                <w:sz w:val="16"/>
                <w:szCs w:val="16"/>
                <w:u w:val="single"/>
              </w:rPr>
              <w:t>последнее – при наличии)</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 xml:space="preserve">Год рождения (в возрасте 18 лет– </w:t>
            </w:r>
            <w:proofErr w:type="gramStart"/>
            <w:r w:rsidRPr="00DC131B">
              <w:rPr>
                <w:rFonts w:ascii="Arial" w:hAnsi="Arial" w:cs="Arial"/>
                <w:sz w:val="16"/>
                <w:szCs w:val="16"/>
              </w:rPr>
              <w:t>до</w:t>
            </w:r>
            <w:proofErr w:type="gramEnd"/>
            <w:r w:rsidRPr="00DC131B">
              <w:rPr>
                <w:rFonts w:ascii="Arial" w:hAnsi="Arial" w:cs="Arial"/>
                <w:sz w:val="16"/>
                <w:szCs w:val="16"/>
              </w:rPr>
              <w:t>полнительно число и месяц рождения)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Адрес места жительства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Серия и номер паспорта или документа, заменяющего паспорт гражданина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Дата внесения подписи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Подпись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Подпись в согласие на обработку персональных данных в целях проведения публичных слушаний</w:t>
            </w:r>
          </w:p>
        </w:tc>
      </w:tr>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1</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2</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3</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4</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DC131B" w:rsidTr="004C334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both"/>
              <w:rPr>
                <w:rFonts w:ascii="Arial" w:hAnsi="Arial" w:cs="Arial"/>
                <w:sz w:val="16"/>
                <w:szCs w:val="16"/>
              </w:rPr>
            </w:pPr>
            <w:r w:rsidRPr="00DC131B">
              <w:rPr>
                <w:rFonts w:ascii="Arial" w:hAnsi="Arial" w:cs="Arial"/>
                <w:sz w:val="16"/>
                <w:szCs w:val="16"/>
              </w:rPr>
              <w:t>.</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bl>
    <w:p w:rsidR="00AC1CC6" w:rsidRPr="00DC131B" w:rsidRDefault="00AC1CC6" w:rsidP="00AC1CC6">
      <w:pPr>
        <w:spacing w:after="0" w:line="240" w:lineRule="auto"/>
        <w:ind w:right="5"/>
        <w:jc w:val="both"/>
        <w:rPr>
          <w:rFonts w:ascii="Arial" w:hAnsi="Arial" w:cs="Arial"/>
          <w:color w:val="000000"/>
          <w:sz w:val="16"/>
          <w:szCs w:val="16"/>
        </w:rPr>
      </w:pPr>
      <w:r w:rsidRPr="00DC131B">
        <w:rPr>
          <w:rFonts w:ascii="Arial" w:hAnsi="Arial" w:cs="Arial"/>
          <w:color w:val="000000"/>
          <w:sz w:val="16"/>
          <w:szCs w:val="16"/>
        </w:rPr>
        <w:t> </w:t>
      </w:r>
    </w:p>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t>Список удостоверяю: _____________________________________________________________________________________</w:t>
      </w:r>
    </w:p>
    <w:p w:rsidR="00AC1CC6" w:rsidRPr="006A4EB8" w:rsidRDefault="00AC1CC6" w:rsidP="00AC1CC6">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t>(фамилия, имя, отчество организатора публичных слушаний)</w:t>
      </w:r>
    </w:p>
    <w:p w:rsidR="00AC1CC6" w:rsidRPr="006A4EB8" w:rsidRDefault="00AC1CC6" w:rsidP="00AC1CC6">
      <w:pPr>
        <w:spacing w:after="0" w:line="240" w:lineRule="auto"/>
        <w:ind w:right="5" w:firstLine="567"/>
        <w:jc w:val="right"/>
        <w:rPr>
          <w:rFonts w:ascii="Courier New" w:hAnsi="Courier New" w:cs="Courier New"/>
          <w:color w:val="000000"/>
          <w:sz w:val="24"/>
          <w:szCs w:val="24"/>
        </w:rPr>
      </w:pPr>
      <w:r w:rsidRPr="006A4EB8">
        <w:rPr>
          <w:rFonts w:ascii="Arial" w:hAnsi="Arial" w:cs="Arial"/>
          <w:color w:val="000000"/>
          <w:sz w:val="24"/>
          <w:szCs w:val="24"/>
        </w:rPr>
        <w:t>_____________________________________________________________________________________</w:t>
      </w:r>
    </w:p>
    <w:p w:rsidR="00AC1CC6" w:rsidRPr="006A4EB8" w:rsidRDefault="00AC1CC6" w:rsidP="00AC1CC6">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t>(дата заполнения списка)</w:t>
      </w:r>
    </w:p>
    <w:p w:rsidR="00AC1CC6" w:rsidRPr="006A4EB8" w:rsidRDefault="00AC1CC6" w:rsidP="00AC1CC6">
      <w:pPr>
        <w:spacing w:after="0" w:line="240" w:lineRule="auto"/>
        <w:ind w:right="5"/>
        <w:jc w:val="both"/>
        <w:rPr>
          <w:rFonts w:ascii="Arial" w:hAnsi="Arial" w:cs="Arial"/>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b/>
          <w:bCs/>
          <w:color w:val="000000"/>
          <w:kern w:val="36"/>
          <w:sz w:val="32"/>
          <w:szCs w:val="32"/>
        </w:rPr>
        <w:br w:type="textWrapping" w:clear="all"/>
      </w:r>
      <w:r w:rsidRPr="006A4EB8">
        <w:rPr>
          <w:rFonts w:ascii="Arial" w:hAnsi="Arial" w:cs="Arial"/>
          <w:color w:val="000000"/>
          <w:kern w:val="36"/>
          <w:sz w:val="24"/>
          <w:szCs w:val="24"/>
        </w:rPr>
        <w:t>Приложение 3</w:t>
      </w:r>
    </w:p>
    <w:p w:rsidR="00AC1CC6" w:rsidRDefault="00AC1CC6" w:rsidP="00AC1CC6">
      <w:pPr>
        <w:spacing w:after="0" w:line="240" w:lineRule="auto"/>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к</w:t>
      </w:r>
      <w:r w:rsidRPr="006A4EB8">
        <w:rPr>
          <w:rFonts w:ascii="Arial" w:hAnsi="Arial" w:cs="Arial"/>
          <w:color w:val="000000"/>
          <w:kern w:val="36"/>
          <w:sz w:val="24"/>
        </w:rPr>
        <w:t> </w:t>
      </w:r>
      <w:r w:rsidRPr="006A4EB8">
        <w:rPr>
          <w:rFonts w:ascii="Arial" w:hAnsi="Arial" w:cs="Arial"/>
          <w:color w:val="000000"/>
          <w:kern w:val="36"/>
          <w:sz w:val="24"/>
          <w:szCs w:val="24"/>
        </w:rPr>
        <w:t>Порядку</w:t>
      </w:r>
      <w:r w:rsidRPr="006A4EB8">
        <w:rPr>
          <w:rFonts w:ascii="Arial" w:hAnsi="Arial" w:cs="Arial"/>
          <w:color w:val="000000"/>
          <w:kern w:val="36"/>
          <w:sz w:val="24"/>
        </w:rPr>
        <w:t> </w:t>
      </w:r>
      <w:r w:rsidRPr="006A4EB8">
        <w:rPr>
          <w:rFonts w:ascii="Arial" w:hAnsi="Arial" w:cs="Arial"/>
          <w:color w:val="000000"/>
          <w:kern w:val="36"/>
          <w:sz w:val="24"/>
          <w:szCs w:val="24"/>
        </w:rPr>
        <w:t>организации и проведения</w:t>
      </w:r>
    </w:p>
    <w:p w:rsidR="00AC1CC6" w:rsidRDefault="00AC1CC6" w:rsidP="00AC1CC6">
      <w:pPr>
        <w:spacing w:after="0" w:line="240" w:lineRule="auto"/>
        <w:ind w:right="5"/>
        <w:jc w:val="right"/>
        <w:outlineLvl w:val="0"/>
        <w:rPr>
          <w:rFonts w:ascii="Arial" w:hAnsi="Arial" w:cs="Arial"/>
          <w:color w:val="000000"/>
          <w:kern w:val="36"/>
          <w:sz w:val="24"/>
          <w:szCs w:val="24"/>
        </w:rPr>
      </w:pPr>
      <w:r w:rsidRPr="006A4EB8">
        <w:rPr>
          <w:rFonts w:ascii="Arial" w:hAnsi="Arial" w:cs="Arial"/>
          <w:color w:val="000000"/>
          <w:kern w:val="36"/>
          <w:sz w:val="24"/>
          <w:szCs w:val="24"/>
        </w:rPr>
        <w:t xml:space="preserve"> публичных слушаний </w:t>
      </w:r>
    </w:p>
    <w:p w:rsidR="00AC1CC6" w:rsidRPr="006A4EB8" w:rsidRDefault="00AC1CC6" w:rsidP="00AC1CC6">
      <w:pPr>
        <w:spacing w:after="0" w:line="240" w:lineRule="auto"/>
        <w:ind w:right="5"/>
        <w:jc w:val="right"/>
        <w:outlineLvl w:val="0"/>
        <w:rPr>
          <w:rFonts w:ascii="Arial" w:hAnsi="Arial" w:cs="Arial"/>
          <w:b/>
          <w:bCs/>
          <w:color w:val="000000"/>
          <w:kern w:val="36"/>
          <w:sz w:val="32"/>
          <w:szCs w:val="32"/>
        </w:rPr>
      </w:pPr>
      <w:r w:rsidRPr="006A4EB8">
        <w:rPr>
          <w:rFonts w:ascii="Arial" w:hAnsi="Arial" w:cs="Arial"/>
          <w:color w:val="000000"/>
          <w:kern w:val="36"/>
          <w:sz w:val="24"/>
          <w:szCs w:val="24"/>
        </w:rPr>
        <w:t xml:space="preserve">в </w:t>
      </w:r>
      <w:r>
        <w:rPr>
          <w:rFonts w:ascii="Arial" w:hAnsi="Arial" w:cs="Arial"/>
          <w:color w:val="000000"/>
          <w:kern w:val="36"/>
          <w:sz w:val="24"/>
          <w:szCs w:val="24"/>
        </w:rPr>
        <w:t>администрации Казачемысского</w:t>
      </w:r>
    </w:p>
    <w:p w:rsidR="00AC1CC6" w:rsidRPr="00013A7D" w:rsidRDefault="00AC1CC6" w:rsidP="00AC1CC6">
      <w:pPr>
        <w:spacing w:after="0" w:line="240" w:lineRule="auto"/>
        <w:ind w:right="5"/>
        <w:jc w:val="right"/>
        <w:outlineLvl w:val="0"/>
        <w:rPr>
          <w:rFonts w:ascii="Arial" w:hAnsi="Arial" w:cs="Arial"/>
          <w:bCs/>
          <w:color w:val="000000"/>
          <w:kern w:val="36"/>
          <w:sz w:val="32"/>
          <w:szCs w:val="32"/>
        </w:rPr>
      </w:pPr>
      <w:r w:rsidRPr="00013A7D">
        <w:rPr>
          <w:rFonts w:ascii="Arial" w:hAnsi="Arial" w:cs="Arial"/>
          <w:bCs/>
          <w:color w:val="000000"/>
          <w:kern w:val="36"/>
          <w:sz w:val="24"/>
          <w:szCs w:val="24"/>
        </w:rPr>
        <w:t>сельсовета</w:t>
      </w:r>
      <w:r w:rsidRPr="00013A7D">
        <w:rPr>
          <w:rFonts w:ascii="Arial" w:hAnsi="Arial" w:cs="Arial"/>
          <w:bCs/>
          <w:color w:val="000000"/>
          <w:kern w:val="36"/>
          <w:sz w:val="24"/>
        </w:rPr>
        <w:t> </w:t>
      </w:r>
      <w:r w:rsidRPr="00013A7D">
        <w:rPr>
          <w:rFonts w:ascii="Arial" w:hAnsi="Arial" w:cs="Arial"/>
          <w:bCs/>
          <w:color w:val="000000"/>
          <w:kern w:val="36"/>
          <w:sz w:val="24"/>
          <w:szCs w:val="24"/>
        </w:rPr>
        <w:t xml:space="preserve">  </w:t>
      </w:r>
    </w:p>
    <w:p w:rsidR="00AC1CC6" w:rsidRPr="006A4EB8" w:rsidRDefault="00AC1CC6" w:rsidP="00AC1CC6">
      <w:pPr>
        <w:spacing w:after="0" w:line="240" w:lineRule="auto"/>
        <w:ind w:right="5"/>
        <w:jc w:val="center"/>
        <w:rPr>
          <w:rFonts w:ascii="Arial" w:hAnsi="Arial" w:cs="Arial"/>
          <w:color w:val="000000"/>
          <w:sz w:val="24"/>
          <w:szCs w:val="24"/>
        </w:rPr>
      </w:pPr>
      <w:r w:rsidRPr="006A4EB8">
        <w:rPr>
          <w:rFonts w:ascii="Arial" w:hAnsi="Arial" w:cs="Arial"/>
          <w:b/>
          <w:bCs/>
          <w:color w:val="000000"/>
          <w:sz w:val="24"/>
          <w:szCs w:val="24"/>
        </w:rPr>
        <w:t> </w:t>
      </w:r>
    </w:p>
    <w:p w:rsidR="00AC1CC6" w:rsidRPr="006A4EB8" w:rsidRDefault="00AC1CC6" w:rsidP="00AC1CC6">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t>СПИСОК ЖИТЕЛЕЙ МУНИЦИПАЛЬНОГО ОБРАЗОВАНИЯ, </w:t>
      </w:r>
      <w:r w:rsidRPr="006A4EB8">
        <w:rPr>
          <w:rFonts w:ascii="Courier New" w:hAnsi="Courier New" w:cs="Courier New"/>
          <w:color w:val="000000"/>
          <w:sz w:val="24"/>
          <w:szCs w:val="24"/>
        </w:rPr>
        <w:br/>
      </w:r>
      <w:r w:rsidRPr="006A4EB8">
        <w:rPr>
          <w:rFonts w:ascii="Arial" w:hAnsi="Arial" w:cs="Arial"/>
          <w:color w:val="000000"/>
          <w:sz w:val="24"/>
          <w:szCs w:val="24"/>
        </w:rPr>
        <w:t>НЕ ЯВЛЯЮЩИХСЯ УЧАСТНИКАМИ ПУБЛИЧНЫХ СЛУШАНИЙ </w:t>
      </w:r>
      <w:r w:rsidRPr="006A4EB8">
        <w:rPr>
          <w:rFonts w:ascii="Courier New" w:hAnsi="Courier New" w:cs="Courier New"/>
          <w:color w:val="000000"/>
          <w:sz w:val="24"/>
          <w:szCs w:val="24"/>
        </w:rPr>
        <w:br/>
      </w:r>
      <w:r w:rsidRPr="006A4EB8">
        <w:rPr>
          <w:rFonts w:ascii="Arial" w:hAnsi="Arial" w:cs="Arial"/>
          <w:color w:val="000000"/>
          <w:sz w:val="24"/>
          <w:szCs w:val="24"/>
        </w:rPr>
        <w:t> </w:t>
      </w:r>
    </w:p>
    <w:tbl>
      <w:tblPr>
        <w:tblW w:w="10614" w:type="dxa"/>
        <w:jc w:val="center"/>
        <w:tblCellMar>
          <w:left w:w="0" w:type="dxa"/>
          <w:right w:w="0" w:type="dxa"/>
        </w:tblCellMar>
        <w:tblLook w:val="04A0"/>
      </w:tblPr>
      <w:tblGrid>
        <w:gridCol w:w="582"/>
        <w:gridCol w:w="2399"/>
        <w:gridCol w:w="950"/>
        <w:gridCol w:w="1426"/>
        <w:gridCol w:w="1666"/>
        <w:gridCol w:w="1173"/>
        <w:gridCol w:w="1088"/>
        <w:gridCol w:w="1330"/>
      </w:tblGrid>
      <w:tr w:rsidR="00AC1CC6" w:rsidRPr="006A4EB8" w:rsidTr="004C3344">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 xml:space="preserve">№ </w:t>
            </w:r>
            <w:proofErr w:type="spellStart"/>
            <w:proofErr w:type="gramStart"/>
            <w:r w:rsidRPr="00DC131B">
              <w:rPr>
                <w:rFonts w:ascii="Arial" w:hAnsi="Arial" w:cs="Arial"/>
                <w:sz w:val="16"/>
                <w:szCs w:val="16"/>
              </w:rPr>
              <w:t>п</w:t>
            </w:r>
            <w:proofErr w:type="spellEnd"/>
            <w:proofErr w:type="gramEnd"/>
            <w:r w:rsidRPr="00DC131B">
              <w:rPr>
                <w:rFonts w:ascii="Arial" w:hAnsi="Arial" w:cs="Arial"/>
                <w:sz w:val="16"/>
                <w:szCs w:val="16"/>
              </w:rPr>
              <w:t>/</w:t>
            </w:r>
            <w:proofErr w:type="spellStart"/>
            <w:r w:rsidRPr="00DC131B">
              <w:rPr>
                <w:rFonts w:ascii="Arial" w:hAnsi="Arial" w:cs="Arial"/>
                <w:sz w:val="16"/>
                <w:szCs w:val="16"/>
              </w:rPr>
              <w:t>п</w:t>
            </w:r>
            <w:proofErr w:type="spellEnd"/>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Фамилия, имя, отчеств</w:t>
            </w:r>
            <w:proofErr w:type="gramStart"/>
            <w:r w:rsidRPr="00DC131B">
              <w:rPr>
                <w:rFonts w:ascii="Arial" w:hAnsi="Arial" w:cs="Arial"/>
                <w:sz w:val="16"/>
                <w:szCs w:val="16"/>
              </w:rPr>
              <w:t>о</w:t>
            </w:r>
            <w:r w:rsidRPr="00DC131B">
              <w:rPr>
                <w:rFonts w:ascii="Arial" w:hAnsi="Arial" w:cs="Arial"/>
                <w:sz w:val="16"/>
                <w:szCs w:val="16"/>
                <w:u w:val="single"/>
              </w:rPr>
              <w:t>(</w:t>
            </w:r>
            <w:proofErr w:type="gramEnd"/>
            <w:r w:rsidRPr="00DC131B">
              <w:rPr>
                <w:rFonts w:ascii="Arial" w:hAnsi="Arial" w:cs="Arial"/>
                <w:sz w:val="16"/>
                <w:szCs w:val="16"/>
                <w:u w:val="single"/>
              </w:rPr>
              <w:t>последнее – при наличии)</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hanging="944"/>
              <w:jc w:val="center"/>
              <w:rPr>
                <w:rFonts w:ascii="Arial" w:hAnsi="Arial" w:cs="Arial"/>
                <w:sz w:val="16"/>
                <w:szCs w:val="16"/>
              </w:rPr>
            </w:pPr>
            <w:r w:rsidRPr="00DC131B">
              <w:rPr>
                <w:rFonts w:ascii="Arial" w:hAnsi="Arial" w:cs="Arial"/>
                <w:sz w:val="16"/>
                <w:szCs w:val="16"/>
              </w:rPr>
              <w:t>Год рождения (в возрасте 18 лет – дополнительно число и месяц рождения)</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Адрес места жительства</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Серия и номер паспорта или документа, заменяющего паспорт гражданина</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Дата внесения подписи</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Подпись</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jc w:val="center"/>
              <w:rPr>
                <w:rFonts w:ascii="Arial" w:hAnsi="Arial" w:cs="Arial"/>
                <w:sz w:val="16"/>
                <w:szCs w:val="16"/>
              </w:rPr>
            </w:pPr>
            <w:r w:rsidRPr="00DC131B">
              <w:rPr>
                <w:rFonts w:ascii="Arial" w:hAnsi="Arial" w:cs="Arial"/>
                <w:sz w:val="16"/>
                <w:szCs w:val="16"/>
              </w:rPr>
              <w:t>Подпись в согласие на обработку персональных данных в целях проведения публичных слушаний</w:t>
            </w:r>
          </w:p>
        </w:tc>
      </w:tr>
      <w:tr w:rsidR="00AC1CC6" w:rsidRPr="006A4EB8" w:rsidTr="004C3344">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1</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6A4EB8" w:rsidTr="004C3344">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2</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6A4EB8" w:rsidTr="004C3344">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3</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r w:rsidR="00AC1CC6" w:rsidRPr="006A4EB8" w:rsidTr="004C3344">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4</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1CC6" w:rsidRPr="00DC131B" w:rsidRDefault="00AC1CC6" w:rsidP="004C3344">
            <w:pPr>
              <w:spacing w:after="0" w:line="240" w:lineRule="auto"/>
              <w:ind w:right="5"/>
              <w:rPr>
                <w:rFonts w:ascii="Arial" w:hAnsi="Arial" w:cs="Arial"/>
                <w:sz w:val="16"/>
                <w:szCs w:val="16"/>
              </w:rPr>
            </w:pPr>
            <w:r w:rsidRPr="00DC131B">
              <w:rPr>
                <w:rFonts w:ascii="Arial" w:hAnsi="Arial" w:cs="Arial"/>
                <w:sz w:val="16"/>
                <w:szCs w:val="16"/>
              </w:rPr>
              <w:t> </w:t>
            </w:r>
          </w:p>
        </w:tc>
      </w:tr>
    </w:tbl>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lastRenderedPageBreak/>
        <w:t>Список удостоверяю: _____________________________________________________________________________________</w:t>
      </w:r>
    </w:p>
    <w:p w:rsidR="00AC1CC6" w:rsidRPr="006A4EB8" w:rsidRDefault="00AC1CC6" w:rsidP="00AC1CC6">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t>(фамилия, имя, отчество организатора публичных слушаний)</w:t>
      </w:r>
    </w:p>
    <w:p w:rsidR="00AC1CC6" w:rsidRPr="006A4EB8" w:rsidRDefault="00AC1CC6" w:rsidP="00AC1CC6">
      <w:pPr>
        <w:spacing w:after="0" w:line="240" w:lineRule="auto"/>
        <w:ind w:right="5" w:firstLine="567"/>
        <w:jc w:val="right"/>
        <w:rPr>
          <w:rFonts w:ascii="Courier New" w:hAnsi="Courier New" w:cs="Courier New"/>
          <w:color w:val="000000"/>
          <w:sz w:val="24"/>
          <w:szCs w:val="24"/>
        </w:rPr>
      </w:pPr>
      <w:r w:rsidRPr="006A4EB8">
        <w:rPr>
          <w:rFonts w:ascii="Arial" w:hAnsi="Arial" w:cs="Arial"/>
          <w:color w:val="000000"/>
          <w:sz w:val="24"/>
          <w:szCs w:val="24"/>
        </w:rPr>
        <w:t>_____________________________________________________________________________________</w:t>
      </w:r>
    </w:p>
    <w:p w:rsidR="00AC1CC6" w:rsidRPr="006A4EB8" w:rsidRDefault="00AC1CC6" w:rsidP="00AC1CC6">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t>(дата заполнения списка)</w:t>
      </w:r>
    </w:p>
    <w:p w:rsidR="00AC1CC6" w:rsidRPr="006A4EB8" w:rsidRDefault="00AC1CC6" w:rsidP="00AC1CC6">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t> </w:t>
      </w:r>
    </w:p>
    <w:p w:rsidR="00AC1CC6" w:rsidRPr="006A4EB8" w:rsidRDefault="00AC1CC6" w:rsidP="00AC1CC6">
      <w:pPr>
        <w:spacing w:after="0" w:line="240" w:lineRule="auto"/>
        <w:rPr>
          <w:rFonts w:ascii="Times New Roman" w:hAnsi="Times New Roman"/>
          <w:sz w:val="24"/>
          <w:szCs w:val="24"/>
        </w:rPr>
      </w:pPr>
      <w:r w:rsidRPr="006A4EB8">
        <w:rPr>
          <w:rFonts w:ascii="Times New Roman" w:hAnsi="Times New Roman"/>
          <w:sz w:val="24"/>
          <w:szCs w:val="24"/>
        </w:rPr>
        <w:pict>
          <v:rect id="_x0000_i1025" style="width:292.3pt;height:.75pt" o:hrpct="0" o:hrstd="t" o:hrnoshade="t" o:hr="t" fillcolor="black" stroked="f"/>
        </w:pict>
      </w:r>
    </w:p>
    <w:bookmarkStart w:id="5" w:name="_ftn1"/>
    <w:bookmarkEnd w:id="5"/>
    <w:p w:rsidR="00AC1CC6" w:rsidRPr="006A4EB8" w:rsidRDefault="00AC1CC6" w:rsidP="00AC1CC6">
      <w:pPr>
        <w:spacing w:after="0" w:line="240" w:lineRule="auto"/>
        <w:ind w:firstLine="709"/>
        <w:jc w:val="both"/>
        <w:rPr>
          <w:rFonts w:ascii="Arial" w:hAnsi="Arial" w:cs="Arial"/>
          <w:color w:val="000000"/>
          <w:sz w:val="20"/>
          <w:szCs w:val="20"/>
        </w:rPr>
      </w:pPr>
      <w:r w:rsidRPr="006A4EB8">
        <w:rPr>
          <w:rFonts w:ascii="Arial" w:hAnsi="Arial" w:cs="Arial"/>
          <w:color w:val="000000"/>
          <w:sz w:val="20"/>
          <w:szCs w:val="20"/>
        </w:rPr>
        <w:fldChar w:fldCharType="begin"/>
      </w:r>
      <w:r w:rsidRPr="006A4EB8">
        <w:rPr>
          <w:rFonts w:ascii="Arial" w:hAnsi="Arial" w:cs="Arial"/>
          <w:color w:val="000000"/>
          <w:sz w:val="20"/>
          <w:szCs w:val="20"/>
        </w:rPr>
        <w:instrText xml:space="preserve"> HYPERLINK "http://pravo-search.minjust.ru:8080/bigs/showDocument.html?id=D188CCDC-68A7-4104-868B-4A26F3CB664D" \l "_ftnref1" </w:instrText>
      </w:r>
      <w:r w:rsidRPr="006A4EB8">
        <w:rPr>
          <w:rFonts w:ascii="Arial" w:hAnsi="Arial" w:cs="Arial"/>
          <w:color w:val="000000"/>
          <w:sz w:val="20"/>
          <w:szCs w:val="20"/>
        </w:rPr>
        <w:fldChar w:fldCharType="separate"/>
      </w:r>
      <w:r w:rsidRPr="006A4EB8">
        <w:rPr>
          <w:rFonts w:ascii="Arial" w:hAnsi="Arial" w:cs="Arial"/>
          <w:color w:val="0000FF"/>
          <w:sz w:val="20"/>
          <w:u w:val="single"/>
        </w:rPr>
        <w:t>[1]</w:t>
      </w:r>
      <w:r w:rsidRPr="006A4EB8">
        <w:rPr>
          <w:rFonts w:ascii="Arial" w:hAnsi="Arial" w:cs="Arial"/>
          <w:color w:val="000000"/>
          <w:sz w:val="20"/>
          <w:szCs w:val="20"/>
        </w:rPr>
        <w:fldChar w:fldCharType="end"/>
      </w:r>
      <w:r w:rsidRPr="006A4EB8">
        <w:rPr>
          <w:rFonts w:ascii="Arial" w:hAnsi="Arial" w:cs="Arial"/>
          <w:color w:val="000000"/>
        </w:rPr>
        <w:t> Перечень проектов муниципальных правовых актов, которые не могут быть вынесены на публичные слушания, может быть расширен или сужен. Указанные в части 2 статьи 6 настоящего Порядка проекты не рекомендуется выносить на публичные слушания, поскольку они решают вопросы формирования и персонального состава органов и должностных лиц местного самоуправления.</w:t>
      </w:r>
    </w:p>
    <w:bookmarkStart w:id="6" w:name="_ftn2"/>
    <w:bookmarkEnd w:id="6"/>
    <w:p w:rsidR="00AC1CC6" w:rsidRPr="006A4EB8" w:rsidRDefault="00AC1CC6" w:rsidP="00AC1CC6">
      <w:pPr>
        <w:spacing w:after="0" w:line="240" w:lineRule="auto"/>
        <w:ind w:firstLine="709"/>
        <w:jc w:val="both"/>
        <w:rPr>
          <w:rFonts w:ascii="Arial" w:hAnsi="Arial" w:cs="Arial"/>
          <w:color w:val="000000"/>
          <w:sz w:val="20"/>
          <w:szCs w:val="20"/>
        </w:rPr>
      </w:pPr>
      <w:r w:rsidRPr="006A4EB8">
        <w:rPr>
          <w:rFonts w:ascii="Arial" w:hAnsi="Arial" w:cs="Arial"/>
          <w:color w:val="000000"/>
          <w:sz w:val="20"/>
          <w:szCs w:val="20"/>
        </w:rPr>
        <w:fldChar w:fldCharType="begin"/>
      </w:r>
      <w:r w:rsidRPr="006A4EB8">
        <w:rPr>
          <w:rFonts w:ascii="Arial" w:hAnsi="Arial" w:cs="Arial"/>
          <w:color w:val="000000"/>
          <w:sz w:val="20"/>
          <w:szCs w:val="20"/>
        </w:rPr>
        <w:instrText xml:space="preserve"> HYPERLINK "http://pravo-search.minjust.ru:8080/bigs/showDocument.html?id=D188CCDC-68A7-4104-868B-4A26F3CB664D" \l "_ftnref2" </w:instrText>
      </w:r>
      <w:r w:rsidRPr="006A4EB8">
        <w:rPr>
          <w:rFonts w:ascii="Arial" w:hAnsi="Arial" w:cs="Arial"/>
          <w:color w:val="000000"/>
          <w:sz w:val="20"/>
          <w:szCs w:val="20"/>
        </w:rPr>
        <w:fldChar w:fldCharType="separate"/>
      </w:r>
      <w:r w:rsidRPr="006A4EB8">
        <w:rPr>
          <w:rFonts w:ascii="Arial" w:hAnsi="Arial" w:cs="Arial"/>
          <w:color w:val="0000FF"/>
          <w:sz w:val="20"/>
          <w:u w:val="single"/>
        </w:rPr>
        <w:t>[2]</w:t>
      </w:r>
      <w:r w:rsidRPr="006A4EB8">
        <w:rPr>
          <w:rFonts w:ascii="Arial" w:hAnsi="Arial" w:cs="Arial"/>
          <w:color w:val="000000"/>
          <w:sz w:val="20"/>
          <w:szCs w:val="20"/>
        </w:rPr>
        <w:fldChar w:fldCharType="end"/>
      </w:r>
      <w:r w:rsidRPr="006A4EB8">
        <w:rPr>
          <w:rFonts w:ascii="Arial" w:hAnsi="Arial" w:cs="Arial"/>
          <w:color w:val="000000"/>
        </w:rPr>
        <w:t> Порядком проведения публичных слушаний в муниципальном образовании может быть </w:t>
      </w:r>
      <w:r w:rsidRPr="006A4EB8">
        <w:rPr>
          <w:rFonts w:ascii="Arial" w:hAnsi="Arial" w:cs="Arial"/>
          <w:color w:val="000000"/>
          <w:u w:val="single"/>
        </w:rPr>
        <w:t>предусмотрено, что используется</w:t>
      </w:r>
      <w:r w:rsidRPr="006A4EB8">
        <w:rPr>
          <w:rFonts w:ascii="Arial" w:hAnsi="Arial" w:cs="Arial"/>
          <w:color w:val="000000"/>
        </w:rPr>
        <w:t> только одна форма голосования на публичных слушаниях. В таком случае </w:t>
      </w:r>
      <w:r w:rsidRPr="006A4EB8">
        <w:rPr>
          <w:rFonts w:ascii="Arial" w:hAnsi="Arial" w:cs="Arial"/>
          <w:color w:val="000000"/>
          <w:u w:val="single"/>
        </w:rPr>
        <w:t>корректировке</w:t>
      </w:r>
      <w:r w:rsidRPr="006A4EB8">
        <w:rPr>
          <w:rFonts w:ascii="Arial" w:hAnsi="Arial" w:cs="Arial"/>
          <w:color w:val="000000"/>
        </w:rPr>
        <w:t> подлежат статьи 16–18, 20 настоящего Порядка.</w:t>
      </w:r>
    </w:p>
    <w:bookmarkStart w:id="7" w:name="_ftn3"/>
    <w:bookmarkEnd w:id="7"/>
    <w:p w:rsidR="00AC1CC6" w:rsidRPr="006A4EB8" w:rsidRDefault="00AC1CC6" w:rsidP="00AC1CC6">
      <w:pPr>
        <w:spacing w:after="0" w:line="240" w:lineRule="auto"/>
        <w:ind w:firstLine="709"/>
        <w:jc w:val="both"/>
        <w:rPr>
          <w:rFonts w:ascii="Arial" w:hAnsi="Arial" w:cs="Arial"/>
          <w:color w:val="000000"/>
          <w:sz w:val="20"/>
          <w:szCs w:val="20"/>
        </w:rPr>
      </w:pPr>
      <w:r w:rsidRPr="006A4EB8">
        <w:rPr>
          <w:rFonts w:ascii="Arial" w:hAnsi="Arial" w:cs="Arial"/>
          <w:color w:val="000000"/>
          <w:sz w:val="20"/>
          <w:szCs w:val="20"/>
        </w:rPr>
        <w:fldChar w:fldCharType="begin"/>
      </w:r>
      <w:r w:rsidRPr="006A4EB8">
        <w:rPr>
          <w:rFonts w:ascii="Arial" w:hAnsi="Arial" w:cs="Arial"/>
          <w:color w:val="000000"/>
          <w:sz w:val="20"/>
          <w:szCs w:val="20"/>
        </w:rPr>
        <w:instrText xml:space="preserve"> HYPERLINK "http://pravo-search.minjust.ru:8080/bigs/showDocument.html?id=D188CCDC-68A7-4104-868B-4A26F3CB664D" \l "_ftnref3" </w:instrText>
      </w:r>
      <w:r w:rsidRPr="006A4EB8">
        <w:rPr>
          <w:rFonts w:ascii="Arial" w:hAnsi="Arial" w:cs="Arial"/>
          <w:color w:val="000000"/>
          <w:sz w:val="20"/>
          <w:szCs w:val="20"/>
        </w:rPr>
        <w:fldChar w:fldCharType="separate"/>
      </w:r>
      <w:r w:rsidRPr="006A4EB8">
        <w:rPr>
          <w:rFonts w:ascii="Arial" w:hAnsi="Arial" w:cs="Arial"/>
          <w:color w:val="0000FF"/>
          <w:sz w:val="20"/>
          <w:u w:val="single"/>
        </w:rPr>
        <w:t>[3]</w:t>
      </w:r>
      <w:r w:rsidRPr="006A4EB8">
        <w:rPr>
          <w:rFonts w:ascii="Arial" w:hAnsi="Arial" w:cs="Arial"/>
          <w:color w:val="000000"/>
          <w:sz w:val="20"/>
          <w:szCs w:val="20"/>
        </w:rPr>
        <w:fldChar w:fldCharType="end"/>
      </w:r>
      <w:r w:rsidRPr="006A4EB8">
        <w:rPr>
          <w:rFonts w:ascii="Arial" w:hAnsi="Arial" w:cs="Arial"/>
          <w:color w:val="000000"/>
        </w:rPr>
        <w:t> Требования к количеству сидячих мест могут варьироваться в зависимости от фактически существующего помещения в муниципальном образовании.</w:t>
      </w:r>
    </w:p>
    <w:bookmarkStart w:id="8" w:name="_ftn4"/>
    <w:bookmarkEnd w:id="8"/>
    <w:p w:rsidR="00AC1CC6" w:rsidRPr="006A4EB8" w:rsidRDefault="00AC1CC6" w:rsidP="00AC1CC6">
      <w:pPr>
        <w:spacing w:after="0" w:line="240" w:lineRule="auto"/>
        <w:ind w:firstLine="567"/>
        <w:jc w:val="both"/>
        <w:rPr>
          <w:rFonts w:ascii="Arial" w:hAnsi="Arial" w:cs="Arial"/>
          <w:color w:val="000000"/>
          <w:sz w:val="20"/>
          <w:szCs w:val="20"/>
        </w:rPr>
      </w:pPr>
      <w:r w:rsidRPr="006A4EB8">
        <w:rPr>
          <w:rFonts w:ascii="Arial" w:hAnsi="Arial" w:cs="Arial"/>
          <w:color w:val="000000"/>
          <w:sz w:val="20"/>
          <w:szCs w:val="20"/>
        </w:rPr>
        <w:fldChar w:fldCharType="begin"/>
      </w:r>
      <w:r w:rsidRPr="006A4EB8">
        <w:rPr>
          <w:rFonts w:ascii="Arial" w:hAnsi="Arial" w:cs="Arial"/>
          <w:color w:val="000000"/>
          <w:sz w:val="20"/>
          <w:szCs w:val="20"/>
        </w:rPr>
        <w:instrText xml:space="preserve"> HYPERLINK "http://pravo-search.minjust.ru:8080/bigs/showDocument.html?id=D188CCDC-68A7-4104-868B-4A26F3CB664D" \l "_ftnref4" </w:instrText>
      </w:r>
      <w:r w:rsidRPr="006A4EB8">
        <w:rPr>
          <w:rFonts w:ascii="Arial" w:hAnsi="Arial" w:cs="Arial"/>
          <w:color w:val="000000"/>
          <w:sz w:val="20"/>
          <w:szCs w:val="20"/>
        </w:rPr>
        <w:fldChar w:fldCharType="separate"/>
      </w:r>
      <w:r w:rsidRPr="006A4EB8">
        <w:rPr>
          <w:rFonts w:ascii="Arial" w:hAnsi="Arial" w:cs="Arial"/>
          <w:color w:val="0000FF"/>
          <w:sz w:val="20"/>
          <w:u w:val="single"/>
        </w:rPr>
        <w:t>[4]</w:t>
      </w:r>
      <w:r w:rsidRPr="006A4EB8">
        <w:rPr>
          <w:rFonts w:ascii="Arial" w:hAnsi="Arial" w:cs="Arial"/>
          <w:color w:val="000000"/>
          <w:sz w:val="20"/>
          <w:szCs w:val="20"/>
        </w:rPr>
        <w:fldChar w:fldCharType="end"/>
      </w:r>
      <w:r w:rsidRPr="006A4EB8">
        <w:rPr>
          <w:rFonts w:ascii="Arial" w:hAnsi="Arial" w:cs="Arial"/>
          <w:color w:val="000000"/>
        </w:rPr>
        <w:t> </w:t>
      </w:r>
    </w:p>
    <w:bookmarkStart w:id="9" w:name="_ftn5"/>
    <w:bookmarkEnd w:id="9"/>
    <w:p w:rsidR="00AC1CC6" w:rsidRPr="006A4EB8" w:rsidRDefault="00AC1CC6" w:rsidP="00AC1CC6">
      <w:pPr>
        <w:spacing w:after="0" w:line="240" w:lineRule="auto"/>
        <w:ind w:firstLine="567"/>
        <w:jc w:val="both"/>
        <w:rPr>
          <w:rFonts w:ascii="Arial" w:hAnsi="Arial" w:cs="Arial"/>
          <w:color w:val="000000"/>
          <w:sz w:val="20"/>
          <w:szCs w:val="20"/>
        </w:rPr>
      </w:pPr>
      <w:r w:rsidRPr="006A4EB8">
        <w:rPr>
          <w:rFonts w:ascii="Arial" w:hAnsi="Arial" w:cs="Arial"/>
          <w:color w:val="000000"/>
          <w:sz w:val="20"/>
          <w:szCs w:val="20"/>
        </w:rPr>
        <w:fldChar w:fldCharType="begin"/>
      </w:r>
      <w:r w:rsidRPr="006A4EB8">
        <w:rPr>
          <w:rFonts w:ascii="Arial" w:hAnsi="Arial" w:cs="Arial"/>
          <w:color w:val="000000"/>
          <w:sz w:val="20"/>
          <w:szCs w:val="20"/>
        </w:rPr>
        <w:instrText xml:space="preserve"> HYPERLINK "http://pravo-search.minjust.ru:8080/bigs/showDocument.html?id=D188CCDC-68A7-4104-868B-4A26F3CB664D" \l "_ftnref5" </w:instrText>
      </w:r>
      <w:r w:rsidRPr="006A4EB8">
        <w:rPr>
          <w:rFonts w:ascii="Arial" w:hAnsi="Arial" w:cs="Arial"/>
          <w:color w:val="000000"/>
          <w:sz w:val="20"/>
          <w:szCs w:val="20"/>
        </w:rPr>
        <w:fldChar w:fldCharType="separate"/>
      </w:r>
      <w:r w:rsidRPr="006A4EB8">
        <w:rPr>
          <w:rFonts w:ascii="Arial" w:hAnsi="Arial" w:cs="Arial"/>
          <w:color w:val="0000FF"/>
          <w:sz w:val="20"/>
          <w:u w:val="single"/>
        </w:rPr>
        <w:t>[5]</w:t>
      </w:r>
      <w:r w:rsidRPr="006A4EB8">
        <w:rPr>
          <w:rFonts w:ascii="Arial" w:hAnsi="Arial" w:cs="Arial"/>
          <w:color w:val="000000"/>
          <w:sz w:val="20"/>
          <w:szCs w:val="20"/>
        </w:rPr>
        <w:fldChar w:fldCharType="end"/>
      </w:r>
      <w:r w:rsidRPr="006A4EB8">
        <w:rPr>
          <w:rFonts w:ascii="Arial" w:hAnsi="Arial" w:cs="Arial"/>
          <w:color w:val="000000"/>
        </w:rPr>
        <w:t> </w:t>
      </w:r>
    </w:p>
    <w:p w:rsidR="00AC1CC6" w:rsidRDefault="00AC1CC6" w:rsidP="00AC1CC6"/>
    <w:p w:rsidR="00AE260E" w:rsidRDefault="00AE260E"/>
    <w:sectPr w:rsidR="00AE2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1CC6"/>
    <w:rsid w:val="00AC1CC6"/>
    <w:rsid w:val="00AE2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1C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7204</Words>
  <Characters>41067</Characters>
  <Application>Microsoft Office Word</Application>
  <DocSecurity>0</DocSecurity>
  <Lines>342</Lines>
  <Paragraphs>96</Paragraphs>
  <ScaleCrop>false</ScaleCrop>
  <Company>Grizli777</Company>
  <LinksUpToDate>false</LinksUpToDate>
  <CharactersWithSpaces>48175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2023-03-30T05:03:00Z</dcterms:created>
  <dcterms:modified xsi:type="dcterms:W3CDTF">2023-03-30T05:03:00Z</dcterms:modified>
</cp:coreProperties>
</file>