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FE9" w:rsidRPr="00251FE9" w:rsidRDefault="00251FE9" w:rsidP="00251FE9">
      <w:pPr>
        <w:shd w:val="clear" w:color="auto" w:fill="FFFFFF"/>
        <w:spacing w:after="45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48"/>
          <w:szCs w:val="48"/>
          <w:lang w:eastAsia="ru-RU"/>
        </w:rPr>
      </w:pPr>
      <w:r w:rsidRPr="00251FE9">
        <w:rPr>
          <w:rFonts w:ascii="Times New Roman" w:eastAsia="Times New Roman" w:hAnsi="Times New Roman" w:cs="Times New Roman"/>
          <w:b/>
          <w:color w:val="000000" w:themeColor="text1"/>
          <w:spacing w:val="-6"/>
          <w:kern w:val="36"/>
          <w:sz w:val="48"/>
          <w:szCs w:val="48"/>
          <w:lang w:eastAsia="ru-RU"/>
        </w:rPr>
        <w:t>Правила поведения на водоемах в зимний период</w:t>
      </w:r>
    </w:p>
    <w:p w:rsidR="00251FE9" w:rsidRDefault="00251FE9" w:rsidP="0040417E">
      <w:pPr>
        <w:shd w:val="clear" w:color="auto" w:fill="FFFFFF"/>
        <w:spacing w:after="0" w:line="39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 Ни в коем случае нельзя выходить на лед в темное время суток и при плохой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види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мости (туман, снегопад, дождь).</w:t>
      </w:r>
    </w:p>
    <w:p w:rsidR="00251FE9" w:rsidRPr="00251FE9" w:rsidRDefault="00251FE9" w:rsidP="0040417E">
      <w:pPr>
        <w:shd w:val="clear" w:color="auto" w:fill="FFFFFF"/>
        <w:spacing w:after="0" w:line="390" w:lineRule="atLeast"/>
        <w:ind w:firstLine="567"/>
        <w:jc w:val="both"/>
        <w:textAlignment w:val="baseline"/>
        <w:rPr>
          <w:rFonts w:ascii="Arial" w:eastAsia="Times New Roman" w:hAnsi="Arial" w:cs="Arial"/>
          <w:color w:val="3B4256"/>
          <w:sz w:val="24"/>
          <w:szCs w:val="24"/>
          <w:lang w:eastAsia="ru-RU"/>
        </w:rPr>
      </w:pP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2.При переходе через реку пользуйтесь ледовыми переправами.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</w:t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3. Нельзя проверять прочность льда ударом ноги. Если после первого сильного удара поленом или лыжной палкой покажется хоть немного воды, - это означает, что лед тонкий, по нему ходить нельзя. В этом случае следует немедленно отойти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по-своему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4.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наметить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предстоящий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маршрут.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 При переходе водоема группой необходимо соблюдать расстояние друг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друга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(5-6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м).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6. Замерзшую реку (озеро) лучше перейти на лыжах, при этом: крепления лыж расстегните, чтобы при необходимости быстро их сбросить; лыжные палки держите в руках, не накидывая петли на кисти рук,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чтобы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случае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опасности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сразу</w:t>
      </w:r>
      <w:r w:rsidR="0040417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их</w:t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отбросить.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7. Если есть рюкзак, повесьте его на одно плечо, это позволит легко освободиться от груза в случае, если лед под вами провалится.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8. На замерзший водоем необходимо брать с собой прочный шнур длиной 20 –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9. Убедительная просьба родителям: не отпускайте детей на лед (на рыбалку, катание на лыжах и коньках) без присмотра.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10. Одна из самых частых причин трагедий на водоёмах – алкогольное опьянение. Люди неадекватно реагируют на опасность и в случае чрезвычайной</w:t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ситуации</w:t>
      </w:r>
      <w:r w:rsidR="00693F0B">
        <w:rPr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становятся</w:t>
      </w:r>
      <w:r w:rsidR="00693F0B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беспомощными.</w:t>
      </w:r>
      <w:r w:rsidRPr="00251FE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sectPr w:rsidR="00251FE9" w:rsidRPr="00251FE9" w:rsidSect="00251FE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0A"/>
    <w:rsid w:val="00251FE9"/>
    <w:rsid w:val="0040417E"/>
    <w:rsid w:val="00575F0A"/>
    <w:rsid w:val="00693F0B"/>
    <w:rsid w:val="00FC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681B"/>
  <w15:chartTrackingRefBased/>
  <w15:docId w15:val="{7D3D9200-499E-45ED-8DD4-A7247BEC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9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5635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2gochs-yudinceva-tn</dc:creator>
  <cp:keywords/>
  <dc:description/>
  <cp:lastModifiedBy>2gochs-yudinceva-tn</cp:lastModifiedBy>
  <cp:revision>3</cp:revision>
  <dcterms:created xsi:type="dcterms:W3CDTF">2023-02-06T10:55:00Z</dcterms:created>
  <dcterms:modified xsi:type="dcterms:W3CDTF">2023-02-06T11:25:00Z</dcterms:modified>
</cp:coreProperties>
</file>