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5FE3" w:rsidRPr="00C67715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 w:rsidRPr="00C67715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305FE3" w:rsidRPr="00C67715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 w:rsidRPr="00C67715">
        <w:rPr>
          <w:rFonts w:ascii="Times New Roman" w:hAnsi="Times New Roman" w:cs="Times New Roman"/>
          <w:sz w:val="24"/>
          <w:szCs w:val="24"/>
        </w:rPr>
        <w:t xml:space="preserve"> КАЗАЧЕМЫССКОГО СЕЛЬСОВЕТА</w:t>
      </w:r>
    </w:p>
    <w:p w:rsidR="00305FE3" w:rsidRPr="00C67715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 w:rsidRPr="00C67715">
        <w:rPr>
          <w:rFonts w:ascii="Times New Roman" w:hAnsi="Times New Roman" w:cs="Times New Roman"/>
          <w:sz w:val="24"/>
          <w:szCs w:val="24"/>
        </w:rPr>
        <w:t xml:space="preserve"> ТАТАРСКОГО РАЙОНА НОВОСИБИРСКОЙ ОБЛАСТИ</w:t>
      </w:r>
    </w:p>
    <w:p w:rsidR="00305FE3" w:rsidRPr="00C67715" w:rsidRDefault="00305FE3" w:rsidP="00305FE3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C6771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</w:t>
      </w:r>
    </w:p>
    <w:p w:rsidR="00305FE3" w:rsidRPr="00C67715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 w:rsidRPr="00C67715">
        <w:rPr>
          <w:rFonts w:ascii="Times New Roman" w:hAnsi="Times New Roman" w:cs="Times New Roman"/>
          <w:sz w:val="24"/>
          <w:szCs w:val="24"/>
        </w:rPr>
        <w:t>РЕШЕНИЕ</w:t>
      </w:r>
    </w:p>
    <w:p w:rsidR="00305FE3" w:rsidRPr="00C67715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Pr="00C67715" w:rsidRDefault="00305FE3" w:rsidP="00305FE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67715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Тридцать четвертой</w:t>
      </w:r>
      <w:r w:rsidRPr="00C67715">
        <w:rPr>
          <w:rFonts w:ascii="Times New Roman" w:hAnsi="Times New Roman" w:cs="Times New Roman"/>
          <w:sz w:val="24"/>
          <w:szCs w:val="24"/>
        </w:rPr>
        <w:t xml:space="preserve"> сессии шестого созыва)   </w:t>
      </w:r>
    </w:p>
    <w:p w:rsidR="00305FE3" w:rsidRPr="00C67715" w:rsidRDefault="00305FE3" w:rsidP="00305FE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67715"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p w:rsidR="00305FE3" w:rsidRPr="00C67715" w:rsidRDefault="00305FE3" w:rsidP="00305FE3">
      <w:pPr>
        <w:spacing w:after="0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C67715">
        <w:rPr>
          <w:rFonts w:ascii="Times New Roman" w:hAnsi="Times New Roman" w:cs="Times New Roman"/>
          <w:sz w:val="24"/>
          <w:szCs w:val="24"/>
        </w:rPr>
        <w:t xml:space="preserve">От  </w:t>
      </w:r>
      <w:r>
        <w:rPr>
          <w:rFonts w:ascii="Times New Roman" w:hAnsi="Times New Roman" w:cs="Times New Roman"/>
          <w:sz w:val="24"/>
          <w:szCs w:val="24"/>
        </w:rPr>
        <w:t>07</w:t>
      </w:r>
      <w:r w:rsidRPr="00C677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марта</w:t>
      </w:r>
      <w:r w:rsidRPr="00C67715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C67715">
        <w:rPr>
          <w:rFonts w:ascii="Times New Roman" w:hAnsi="Times New Roman" w:cs="Times New Roman"/>
          <w:sz w:val="24"/>
          <w:szCs w:val="24"/>
        </w:rPr>
        <w:t xml:space="preserve"> года                                                                    </w:t>
      </w:r>
      <w:r w:rsidRPr="00C67715">
        <w:rPr>
          <w:rFonts w:ascii="Times New Roman" w:hAnsi="Times New Roman" w:cs="Times New Roman"/>
          <w:sz w:val="24"/>
          <w:szCs w:val="24"/>
          <w:u w:val="single"/>
        </w:rPr>
        <w:t xml:space="preserve">№ </w:t>
      </w:r>
      <w:r>
        <w:rPr>
          <w:rFonts w:ascii="Times New Roman" w:hAnsi="Times New Roman" w:cs="Times New Roman"/>
          <w:sz w:val="24"/>
          <w:szCs w:val="24"/>
          <w:u w:val="single"/>
        </w:rPr>
        <w:t>94</w:t>
      </w: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Pr="006A60AC" w:rsidRDefault="00305FE3" w:rsidP="00305FE3">
      <w:pPr>
        <w:spacing w:after="0"/>
        <w:jc w:val="center"/>
        <w:rPr>
          <w:rFonts w:ascii="Times New Roman" w:hAnsi="Times New Roman" w:cs="Times New Roman"/>
          <w:b/>
        </w:rPr>
      </w:pPr>
      <w:r w:rsidRPr="006A60AC">
        <w:rPr>
          <w:rFonts w:ascii="Times New Roman" w:hAnsi="Times New Roman" w:cs="Times New Roman"/>
          <w:b/>
        </w:rPr>
        <w:t>«Об  исполнении бюджета</w:t>
      </w:r>
    </w:p>
    <w:p w:rsidR="00305FE3" w:rsidRPr="006A60AC" w:rsidRDefault="00305FE3" w:rsidP="00305FE3">
      <w:pPr>
        <w:spacing w:after="0"/>
        <w:jc w:val="center"/>
        <w:rPr>
          <w:rFonts w:ascii="Times New Roman" w:hAnsi="Times New Roman" w:cs="Times New Roman"/>
          <w:b/>
        </w:rPr>
      </w:pPr>
      <w:r w:rsidRPr="006A60AC">
        <w:rPr>
          <w:rFonts w:ascii="Times New Roman" w:hAnsi="Times New Roman" w:cs="Times New Roman"/>
          <w:b/>
        </w:rPr>
        <w:t xml:space="preserve"> Казачемысского сельсовета Татарского района  </w:t>
      </w:r>
    </w:p>
    <w:p w:rsidR="00305FE3" w:rsidRPr="006A60AC" w:rsidRDefault="00305FE3" w:rsidP="00305FE3">
      <w:pPr>
        <w:spacing w:after="0"/>
        <w:jc w:val="center"/>
        <w:rPr>
          <w:rFonts w:ascii="Times New Roman" w:hAnsi="Times New Roman" w:cs="Times New Roman"/>
          <w:b/>
        </w:rPr>
      </w:pPr>
      <w:r w:rsidRPr="006A60AC">
        <w:rPr>
          <w:rFonts w:ascii="Times New Roman" w:hAnsi="Times New Roman" w:cs="Times New Roman"/>
          <w:b/>
        </w:rPr>
        <w:t>Новосибирской области</w:t>
      </w:r>
    </w:p>
    <w:p w:rsidR="00305FE3" w:rsidRPr="006A60AC" w:rsidRDefault="00305FE3" w:rsidP="00305FE3">
      <w:pPr>
        <w:spacing w:after="0"/>
        <w:jc w:val="center"/>
        <w:rPr>
          <w:rFonts w:ascii="Times New Roman" w:hAnsi="Times New Roman" w:cs="Times New Roman"/>
          <w:b/>
        </w:rPr>
      </w:pPr>
      <w:r w:rsidRPr="006A60AC">
        <w:rPr>
          <w:rFonts w:ascii="Times New Roman" w:hAnsi="Times New Roman" w:cs="Times New Roman"/>
          <w:b/>
        </w:rPr>
        <w:t>за 20</w:t>
      </w:r>
      <w:r>
        <w:rPr>
          <w:rFonts w:ascii="Times New Roman" w:hAnsi="Times New Roman" w:cs="Times New Roman"/>
          <w:b/>
        </w:rPr>
        <w:t>23</w:t>
      </w:r>
      <w:r w:rsidRPr="006A60AC">
        <w:rPr>
          <w:rFonts w:ascii="Times New Roman" w:hAnsi="Times New Roman" w:cs="Times New Roman"/>
          <w:b/>
        </w:rPr>
        <w:t xml:space="preserve"> год»</w:t>
      </w:r>
    </w:p>
    <w:p w:rsidR="00305FE3" w:rsidRPr="006A60AC" w:rsidRDefault="00305FE3" w:rsidP="00305FE3">
      <w:pPr>
        <w:spacing w:after="0"/>
        <w:rPr>
          <w:rFonts w:ascii="Times New Roman" w:hAnsi="Times New Roman" w:cs="Times New Roman"/>
        </w:rPr>
      </w:pPr>
      <w:r w:rsidRPr="006A60AC">
        <w:rPr>
          <w:rFonts w:ascii="Times New Roman" w:hAnsi="Times New Roman" w:cs="Times New Roman"/>
        </w:rPr>
        <w:t xml:space="preserve">       </w:t>
      </w:r>
    </w:p>
    <w:p w:rsidR="00305FE3" w:rsidRPr="006A60AC" w:rsidRDefault="00305FE3" w:rsidP="00305FE3">
      <w:pPr>
        <w:spacing w:after="0"/>
        <w:rPr>
          <w:rFonts w:ascii="Times New Roman" w:hAnsi="Times New Roman" w:cs="Times New Roman"/>
        </w:rPr>
      </w:pPr>
      <w:r w:rsidRPr="006A60AC">
        <w:rPr>
          <w:rFonts w:ascii="Times New Roman" w:hAnsi="Times New Roman" w:cs="Times New Roman"/>
        </w:rPr>
        <w:t xml:space="preserve">        Руководствуясь Бюджетным кодексом РФ, Уставом Казачемысского сельсовета, Положением о бюджетном процессе администрации Казачемысского сельсовета, Совет депутатов Казачемысского сельсовета</w:t>
      </w:r>
    </w:p>
    <w:p w:rsidR="00305FE3" w:rsidRPr="006A60AC" w:rsidRDefault="00305FE3" w:rsidP="00305FE3">
      <w:pPr>
        <w:spacing w:after="0"/>
        <w:jc w:val="center"/>
        <w:rPr>
          <w:rFonts w:ascii="Times New Roman" w:hAnsi="Times New Roman" w:cs="Times New Roman"/>
          <w:b/>
        </w:rPr>
      </w:pPr>
    </w:p>
    <w:p w:rsidR="00305FE3" w:rsidRPr="006A60AC" w:rsidRDefault="00305FE3" w:rsidP="00305FE3">
      <w:pPr>
        <w:spacing w:after="0"/>
        <w:jc w:val="center"/>
        <w:rPr>
          <w:rFonts w:ascii="Times New Roman" w:hAnsi="Times New Roman" w:cs="Times New Roman"/>
          <w:b/>
        </w:rPr>
      </w:pPr>
      <w:r w:rsidRPr="006A60AC">
        <w:rPr>
          <w:rFonts w:ascii="Times New Roman" w:hAnsi="Times New Roman" w:cs="Times New Roman"/>
          <w:b/>
        </w:rPr>
        <w:t>РЕШИЛ:</w:t>
      </w:r>
    </w:p>
    <w:p w:rsidR="00305FE3" w:rsidRPr="006A60AC" w:rsidRDefault="00305FE3" w:rsidP="00305FE3">
      <w:pPr>
        <w:spacing w:after="0"/>
        <w:rPr>
          <w:rFonts w:ascii="Times New Roman" w:hAnsi="Times New Roman" w:cs="Times New Roman"/>
        </w:rPr>
      </w:pPr>
      <w:r w:rsidRPr="006A60AC">
        <w:rPr>
          <w:rFonts w:ascii="Times New Roman" w:hAnsi="Times New Roman" w:cs="Times New Roman"/>
        </w:rPr>
        <w:t>1.Утвердить отчёт об исполнении бюджета Казачемысского сельсовета Татарского района Новосибирской области (местного бюджета) за 20</w:t>
      </w:r>
      <w:r>
        <w:rPr>
          <w:rFonts w:ascii="Times New Roman" w:hAnsi="Times New Roman" w:cs="Times New Roman"/>
        </w:rPr>
        <w:t>23</w:t>
      </w:r>
      <w:r w:rsidRPr="006A60AC">
        <w:rPr>
          <w:rFonts w:ascii="Times New Roman" w:hAnsi="Times New Roman" w:cs="Times New Roman"/>
        </w:rPr>
        <w:t xml:space="preserve"> год по доходам  в сумме  </w:t>
      </w:r>
      <w:r>
        <w:rPr>
          <w:rFonts w:ascii="Times New Roman" w:eastAsia="Times New Roman" w:hAnsi="Times New Roman" w:cs="Times New Roman"/>
        </w:rPr>
        <w:t xml:space="preserve">14 823 197,25 </w:t>
      </w:r>
      <w:r w:rsidRPr="006A60AC">
        <w:rPr>
          <w:rFonts w:ascii="Times New Roman" w:hAnsi="Times New Roman" w:cs="Times New Roman"/>
        </w:rPr>
        <w:t xml:space="preserve">рублей, по расходам  в сумме </w:t>
      </w:r>
      <w:r>
        <w:rPr>
          <w:rFonts w:ascii="Times New Roman" w:hAnsi="Times New Roman" w:cs="Times New Roman"/>
        </w:rPr>
        <w:t xml:space="preserve">15 458 705,36 </w:t>
      </w:r>
      <w:r w:rsidRPr="006A60AC">
        <w:rPr>
          <w:rFonts w:ascii="Times New Roman" w:hAnsi="Times New Roman" w:cs="Times New Roman"/>
        </w:rPr>
        <w:t>рублей</w:t>
      </w:r>
      <w:r>
        <w:rPr>
          <w:rFonts w:ascii="Times New Roman" w:hAnsi="Times New Roman" w:cs="Times New Roman"/>
        </w:rPr>
        <w:t>.</w:t>
      </w:r>
    </w:p>
    <w:p w:rsidR="00305FE3" w:rsidRPr="006A60AC" w:rsidRDefault="00305FE3" w:rsidP="00305FE3">
      <w:pPr>
        <w:spacing w:after="0"/>
        <w:rPr>
          <w:rFonts w:ascii="Times New Roman" w:hAnsi="Times New Roman" w:cs="Times New Roman"/>
        </w:rPr>
      </w:pPr>
    </w:p>
    <w:p w:rsidR="00305FE3" w:rsidRPr="006A60AC" w:rsidRDefault="00305FE3" w:rsidP="00305FE3">
      <w:pPr>
        <w:spacing w:after="0"/>
        <w:rPr>
          <w:rFonts w:ascii="Times New Roman" w:hAnsi="Times New Roman" w:cs="Times New Roman"/>
        </w:rPr>
      </w:pPr>
      <w:r w:rsidRPr="006A60AC">
        <w:rPr>
          <w:rFonts w:ascii="Times New Roman" w:hAnsi="Times New Roman" w:cs="Times New Roman"/>
        </w:rPr>
        <w:t>2.Утвердить кассовое исполнение доходов местного бюджета за 20</w:t>
      </w:r>
      <w:r>
        <w:rPr>
          <w:rFonts w:ascii="Times New Roman" w:hAnsi="Times New Roman" w:cs="Times New Roman"/>
        </w:rPr>
        <w:t>23</w:t>
      </w:r>
      <w:r w:rsidRPr="006A60AC">
        <w:rPr>
          <w:rFonts w:ascii="Times New Roman" w:hAnsi="Times New Roman" w:cs="Times New Roman"/>
        </w:rPr>
        <w:t xml:space="preserve"> год:</w:t>
      </w:r>
    </w:p>
    <w:p w:rsidR="00305FE3" w:rsidRPr="006A60AC" w:rsidRDefault="00305FE3" w:rsidP="00305FE3">
      <w:pPr>
        <w:spacing w:after="0"/>
        <w:rPr>
          <w:rFonts w:ascii="Times New Roman" w:hAnsi="Times New Roman" w:cs="Times New Roman"/>
        </w:rPr>
      </w:pPr>
      <w:r w:rsidRPr="006A60AC">
        <w:rPr>
          <w:rFonts w:ascii="Times New Roman" w:hAnsi="Times New Roman" w:cs="Times New Roman"/>
        </w:rPr>
        <w:t xml:space="preserve">   2.1.по кодам классификации доходов бюджетов (по главным администраторам доходов местного бюджета), согласно при</w:t>
      </w:r>
      <w:r>
        <w:rPr>
          <w:rFonts w:ascii="Times New Roman" w:hAnsi="Times New Roman" w:cs="Times New Roman"/>
        </w:rPr>
        <w:t>ложению 1 к настоящему  решению.</w:t>
      </w:r>
    </w:p>
    <w:p w:rsidR="00305FE3" w:rsidRPr="006A60AC" w:rsidRDefault="00305FE3" w:rsidP="00305FE3">
      <w:pPr>
        <w:spacing w:after="0"/>
        <w:rPr>
          <w:rFonts w:ascii="Times New Roman" w:hAnsi="Times New Roman" w:cs="Times New Roman"/>
        </w:rPr>
      </w:pPr>
    </w:p>
    <w:p w:rsidR="00305FE3" w:rsidRPr="006A60AC" w:rsidRDefault="00305FE3" w:rsidP="00305FE3">
      <w:pPr>
        <w:spacing w:after="0"/>
        <w:rPr>
          <w:rFonts w:ascii="Times New Roman" w:hAnsi="Times New Roman" w:cs="Times New Roman"/>
        </w:rPr>
      </w:pPr>
      <w:r w:rsidRPr="006A60AC">
        <w:rPr>
          <w:rFonts w:ascii="Times New Roman" w:hAnsi="Times New Roman" w:cs="Times New Roman"/>
        </w:rPr>
        <w:t>3. Утвердить кассовое исполнение расходов местного бюджета  за 20</w:t>
      </w:r>
      <w:r>
        <w:rPr>
          <w:rFonts w:ascii="Times New Roman" w:hAnsi="Times New Roman" w:cs="Times New Roman"/>
        </w:rPr>
        <w:t>23</w:t>
      </w:r>
      <w:r w:rsidRPr="006A60AC">
        <w:rPr>
          <w:rFonts w:ascii="Times New Roman" w:hAnsi="Times New Roman" w:cs="Times New Roman"/>
        </w:rPr>
        <w:t xml:space="preserve"> год:</w:t>
      </w:r>
    </w:p>
    <w:p w:rsidR="00305FE3" w:rsidRPr="006A60AC" w:rsidRDefault="00305FE3" w:rsidP="00305FE3">
      <w:pPr>
        <w:spacing w:after="0"/>
        <w:rPr>
          <w:rFonts w:ascii="Times New Roman" w:hAnsi="Times New Roman" w:cs="Times New Roman"/>
        </w:rPr>
      </w:pPr>
      <w:r w:rsidRPr="006A60AC">
        <w:rPr>
          <w:rFonts w:ascii="Times New Roman" w:hAnsi="Times New Roman" w:cs="Times New Roman"/>
        </w:rPr>
        <w:t xml:space="preserve">     3.1. по ведомственной структуре расходов местного бюджета, согласно  приложению  </w:t>
      </w:r>
      <w:r>
        <w:rPr>
          <w:rFonts w:ascii="Times New Roman" w:hAnsi="Times New Roman" w:cs="Times New Roman"/>
        </w:rPr>
        <w:t>2</w:t>
      </w:r>
      <w:r w:rsidRPr="006A60AC">
        <w:rPr>
          <w:rFonts w:ascii="Times New Roman" w:hAnsi="Times New Roman" w:cs="Times New Roman"/>
        </w:rPr>
        <w:t xml:space="preserve">  к настоящему  решению</w:t>
      </w:r>
      <w:r>
        <w:rPr>
          <w:rFonts w:ascii="Times New Roman" w:hAnsi="Times New Roman" w:cs="Times New Roman"/>
        </w:rPr>
        <w:t>.</w:t>
      </w:r>
      <w:r w:rsidRPr="006A60AC">
        <w:rPr>
          <w:rFonts w:ascii="Times New Roman" w:hAnsi="Times New Roman" w:cs="Times New Roman"/>
        </w:rPr>
        <w:t xml:space="preserve">                 </w:t>
      </w:r>
    </w:p>
    <w:p w:rsidR="00305FE3" w:rsidRPr="006A60AC" w:rsidRDefault="00305FE3" w:rsidP="00305FE3">
      <w:pPr>
        <w:spacing w:after="0"/>
        <w:rPr>
          <w:rFonts w:ascii="Times New Roman" w:hAnsi="Times New Roman" w:cs="Times New Roman"/>
        </w:rPr>
      </w:pPr>
    </w:p>
    <w:p w:rsidR="00305FE3" w:rsidRPr="006A60AC" w:rsidRDefault="00305FE3" w:rsidP="00305FE3">
      <w:pPr>
        <w:spacing w:after="0"/>
        <w:rPr>
          <w:rFonts w:ascii="Times New Roman" w:hAnsi="Times New Roman" w:cs="Times New Roman"/>
        </w:rPr>
      </w:pPr>
      <w:r w:rsidRPr="006A60AC">
        <w:rPr>
          <w:rFonts w:ascii="Times New Roman" w:hAnsi="Times New Roman" w:cs="Times New Roman"/>
        </w:rPr>
        <w:t>4.  Утвердить кассовое исполнение  источников финансирования дефицита  местного бюджета  за 20</w:t>
      </w:r>
      <w:r>
        <w:rPr>
          <w:rFonts w:ascii="Times New Roman" w:hAnsi="Times New Roman" w:cs="Times New Roman"/>
        </w:rPr>
        <w:t>23</w:t>
      </w:r>
      <w:r w:rsidRPr="006A60AC">
        <w:rPr>
          <w:rFonts w:ascii="Times New Roman" w:hAnsi="Times New Roman" w:cs="Times New Roman"/>
        </w:rPr>
        <w:t xml:space="preserve"> год:</w:t>
      </w:r>
    </w:p>
    <w:p w:rsidR="00305FE3" w:rsidRPr="006A60AC" w:rsidRDefault="00305FE3" w:rsidP="00305FE3">
      <w:pPr>
        <w:spacing w:after="0"/>
        <w:rPr>
          <w:rFonts w:ascii="Times New Roman" w:hAnsi="Times New Roman" w:cs="Times New Roman"/>
        </w:rPr>
      </w:pPr>
      <w:r w:rsidRPr="006A60AC">
        <w:rPr>
          <w:rFonts w:ascii="Times New Roman" w:hAnsi="Times New Roman" w:cs="Times New Roman"/>
        </w:rPr>
        <w:t xml:space="preserve">     4.1.по кодам классификации источников финансирования  дефицитов бюджетов (по главным администраторам источников финансирования дефицита местного бюджета)   согласно приложению </w:t>
      </w:r>
      <w:r>
        <w:rPr>
          <w:rFonts w:ascii="Times New Roman" w:hAnsi="Times New Roman" w:cs="Times New Roman"/>
        </w:rPr>
        <w:t>3</w:t>
      </w:r>
      <w:r w:rsidRPr="006A60AC">
        <w:rPr>
          <w:rFonts w:ascii="Times New Roman" w:hAnsi="Times New Roman" w:cs="Times New Roman"/>
        </w:rPr>
        <w:t xml:space="preserve"> к настоящему решению</w:t>
      </w:r>
      <w:r>
        <w:rPr>
          <w:rFonts w:ascii="Times New Roman" w:hAnsi="Times New Roman" w:cs="Times New Roman"/>
        </w:rPr>
        <w:t>.</w:t>
      </w:r>
    </w:p>
    <w:p w:rsidR="00305FE3" w:rsidRDefault="00305FE3" w:rsidP="00305FE3">
      <w:pPr>
        <w:spacing w:after="0"/>
        <w:rPr>
          <w:rFonts w:ascii="Times New Roman" w:hAnsi="Times New Roman" w:cs="Times New Roman"/>
        </w:rPr>
      </w:pPr>
    </w:p>
    <w:p w:rsidR="00305FE3" w:rsidRDefault="00305FE3" w:rsidP="00305FE3">
      <w:pPr>
        <w:spacing w:after="0"/>
        <w:rPr>
          <w:rFonts w:ascii="Times New Roman" w:hAnsi="Times New Roman" w:cs="Times New Roman"/>
        </w:rPr>
      </w:pPr>
      <w:r w:rsidRPr="006A60AC">
        <w:rPr>
          <w:rFonts w:ascii="Times New Roman" w:hAnsi="Times New Roman" w:cs="Times New Roman"/>
        </w:rPr>
        <w:t>5.Настоящее  решение вступает в силу  со дня, следующего за днем его опубликования в  газете «Казачемысский вестник»</w:t>
      </w:r>
      <w:r>
        <w:rPr>
          <w:rFonts w:ascii="Times New Roman" w:hAnsi="Times New Roman" w:cs="Times New Roman"/>
        </w:rPr>
        <w:t>.</w:t>
      </w:r>
    </w:p>
    <w:p w:rsidR="00305FE3" w:rsidRDefault="00305FE3" w:rsidP="00305FE3">
      <w:pPr>
        <w:spacing w:after="0"/>
        <w:rPr>
          <w:rFonts w:ascii="Times New Roman" w:hAnsi="Times New Roman" w:cs="Times New Roman"/>
        </w:rPr>
      </w:pPr>
    </w:p>
    <w:p w:rsidR="00305FE3" w:rsidRPr="006A60AC" w:rsidRDefault="00305FE3" w:rsidP="00305FE3">
      <w:pPr>
        <w:spacing w:after="0"/>
        <w:rPr>
          <w:rFonts w:ascii="Times New Roman" w:hAnsi="Times New Roman" w:cs="Times New Roman"/>
        </w:rPr>
      </w:pPr>
    </w:p>
    <w:p w:rsidR="00305FE3" w:rsidRPr="00C67715" w:rsidRDefault="00305FE3" w:rsidP="00305FE3">
      <w:pPr>
        <w:pStyle w:val="21"/>
        <w:widowControl w:val="0"/>
        <w:tabs>
          <w:tab w:val="right" w:pos="9923"/>
        </w:tabs>
        <w:spacing w:after="0" w:line="240" w:lineRule="auto"/>
        <w:ind w:left="0"/>
      </w:pPr>
      <w:r w:rsidRPr="00C67715">
        <w:t>Председатель совета депутатов</w:t>
      </w:r>
    </w:p>
    <w:p w:rsidR="00305FE3" w:rsidRPr="00C67715" w:rsidRDefault="00305FE3" w:rsidP="00305FE3">
      <w:pPr>
        <w:pStyle w:val="21"/>
        <w:widowControl w:val="0"/>
        <w:tabs>
          <w:tab w:val="right" w:pos="9923"/>
        </w:tabs>
        <w:spacing w:after="0" w:line="240" w:lineRule="auto"/>
        <w:ind w:left="0"/>
      </w:pPr>
      <w:r w:rsidRPr="00C67715">
        <w:t>Казачемысского сельсовета</w:t>
      </w:r>
    </w:p>
    <w:p w:rsidR="00305FE3" w:rsidRPr="00C67715" w:rsidRDefault="00305FE3" w:rsidP="00305FE3">
      <w:pPr>
        <w:pStyle w:val="21"/>
        <w:widowControl w:val="0"/>
        <w:tabs>
          <w:tab w:val="right" w:pos="9923"/>
        </w:tabs>
        <w:spacing w:after="0" w:line="240" w:lineRule="auto"/>
        <w:ind w:left="0"/>
      </w:pPr>
      <w:r w:rsidRPr="00C67715">
        <w:t>Татарского района                                                                                    Д.С.Губер</w:t>
      </w:r>
    </w:p>
    <w:p w:rsidR="00305FE3" w:rsidRPr="00C67715" w:rsidRDefault="00305FE3" w:rsidP="00305FE3">
      <w:pPr>
        <w:pStyle w:val="21"/>
        <w:widowControl w:val="0"/>
        <w:tabs>
          <w:tab w:val="right" w:pos="9923"/>
        </w:tabs>
        <w:spacing w:after="0" w:line="240" w:lineRule="auto"/>
        <w:ind w:left="0"/>
      </w:pPr>
    </w:p>
    <w:p w:rsidR="00305FE3" w:rsidRPr="00C67715" w:rsidRDefault="00305FE3" w:rsidP="00305FE3">
      <w:pPr>
        <w:pStyle w:val="21"/>
        <w:widowControl w:val="0"/>
        <w:tabs>
          <w:tab w:val="right" w:pos="9923"/>
        </w:tabs>
        <w:spacing w:after="0" w:line="240" w:lineRule="auto"/>
        <w:ind w:left="0"/>
      </w:pPr>
    </w:p>
    <w:p w:rsidR="00305FE3" w:rsidRPr="00C67715" w:rsidRDefault="00305FE3" w:rsidP="00305FE3">
      <w:pPr>
        <w:pStyle w:val="21"/>
        <w:widowControl w:val="0"/>
        <w:tabs>
          <w:tab w:val="right" w:pos="9923"/>
        </w:tabs>
        <w:spacing w:after="0" w:line="240" w:lineRule="auto"/>
        <w:ind w:left="0"/>
      </w:pPr>
      <w:r w:rsidRPr="00C67715">
        <w:t xml:space="preserve">Глава Казачемысского сельсовета </w:t>
      </w:r>
    </w:p>
    <w:p w:rsidR="00305FE3" w:rsidRPr="00CC7278" w:rsidRDefault="00305FE3" w:rsidP="00305FE3">
      <w:pPr>
        <w:pStyle w:val="21"/>
        <w:widowControl w:val="0"/>
        <w:tabs>
          <w:tab w:val="right" w:pos="9923"/>
        </w:tabs>
        <w:spacing w:after="0"/>
        <w:ind w:left="0"/>
        <w:rPr>
          <w:sz w:val="22"/>
          <w:szCs w:val="22"/>
        </w:rPr>
      </w:pPr>
      <w:r w:rsidRPr="00C67715">
        <w:t>Татарского района Новосибирской области                                          Н.Г.Авдеев</w:t>
      </w: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490" w:type="dxa"/>
        <w:tblInd w:w="-911" w:type="dxa"/>
        <w:tblLayout w:type="fixed"/>
        <w:tblLook w:val="04A0"/>
      </w:tblPr>
      <w:tblGrid>
        <w:gridCol w:w="1684"/>
        <w:gridCol w:w="2853"/>
        <w:gridCol w:w="1984"/>
        <w:gridCol w:w="1418"/>
        <w:gridCol w:w="1275"/>
        <w:gridCol w:w="1276"/>
      </w:tblGrid>
      <w:tr w:rsidR="00305FE3" w:rsidRPr="00C46738" w:rsidTr="00305FE3">
        <w:trPr>
          <w:trHeight w:val="300"/>
        </w:trPr>
        <w:tc>
          <w:tcPr>
            <w:tcW w:w="104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pPr w:leftFromText="180" w:rightFromText="180" w:vertAnchor="page" w:horzAnchor="margin" w:tblpY="1"/>
              <w:tblOverlap w:val="never"/>
              <w:tblW w:w="10292" w:type="dxa"/>
              <w:tblLayout w:type="fixed"/>
              <w:tblLook w:val="04A0"/>
            </w:tblPr>
            <w:tblGrid>
              <w:gridCol w:w="4536"/>
              <w:gridCol w:w="2127"/>
              <w:gridCol w:w="1275"/>
              <w:gridCol w:w="1393"/>
              <w:gridCol w:w="961"/>
            </w:tblGrid>
            <w:tr w:rsidR="00305FE3" w:rsidRPr="00590A08" w:rsidTr="00305FE3">
              <w:trPr>
                <w:trHeight w:val="269"/>
              </w:trPr>
              <w:tc>
                <w:tcPr>
                  <w:tcW w:w="45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05FE3" w:rsidRPr="0019455F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b/>
                      <w:sz w:val="20"/>
                      <w:szCs w:val="20"/>
                    </w:rPr>
                  </w:pPr>
                  <w:r>
                    <w:rPr>
                      <w:rFonts w:ascii="Arial CYR" w:eastAsia="Times New Roman" w:hAnsi="Arial CYR" w:cs="Arial CYR"/>
                      <w:sz w:val="20"/>
                      <w:szCs w:val="20"/>
                    </w:rPr>
                    <w:t xml:space="preserve">                                         </w:t>
                  </w:r>
                  <w:r w:rsidRPr="0019455F">
                    <w:rPr>
                      <w:rFonts w:ascii="Arial CYR" w:eastAsia="Times New Roman" w:hAnsi="Arial CYR" w:cs="Arial CYR"/>
                      <w:sz w:val="20"/>
                      <w:szCs w:val="20"/>
                    </w:rPr>
                    <w:t xml:space="preserve">  </w:t>
                  </w:r>
                  <w:r w:rsidRPr="0019455F">
                    <w:rPr>
                      <w:rFonts w:ascii="Arial CYR" w:eastAsia="Times New Roman" w:hAnsi="Arial CYR" w:cs="Arial CYR"/>
                      <w:b/>
                      <w:sz w:val="20"/>
                      <w:szCs w:val="20"/>
                    </w:rPr>
                    <w:t>1.Доходы бюджета</w:t>
                  </w:r>
                </w:p>
                <w:p w:rsidR="00305FE3" w:rsidRPr="00590A08" w:rsidRDefault="00305FE3" w:rsidP="00BC2A29">
                  <w:pPr>
                    <w:pStyle w:val="af6"/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21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ind w:left="360"/>
                    <w:rPr>
                      <w:rFonts w:ascii="Arial CYR" w:eastAsia="Times New Roman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13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05FE3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</w:rPr>
                  </w:pPr>
                </w:p>
                <w:p w:rsidR="00305FE3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</w:rPr>
                  </w:pPr>
                </w:p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</w:rPr>
                  </w:pPr>
                  <w:r>
                    <w:rPr>
                      <w:rFonts w:ascii="Arial CYR" w:eastAsia="Times New Roman" w:hAnsi="Arial CYR" w:cs="Arial CYR"/>
                      <w:sz w:val="20"/>
                      <w:szCs w:val="20"/>
                    </w:rPr>
                    <w:t>Руб.</w:t>
                  </w:r>
                </w:p>
              </w:tc>
              <w:tc>
                <w:tcPr>
                  <w:tcW w:w="96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</w:rPr>
                  </w:pPr>
                </w:p>
              </w:tc>
            </w:tr>
            <w:tr w:rsidR="00305FE3" w:rsidRPr="00590A08" w:rsidTr="00305FE3">
              <w:trPr>
                <w:trHeight w:val="254"/>
              </w:trPr>
              <w:tc>
                <w:tcPr>
                  <w:tcW w:w="4536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 xml:space="preserve"> Наименование показателя</w:t>
                  </w:r>
                </w:p>
              </w:tc>
              <w:tc>
                <w:tcPr>
                  <w:tcW w:w="2127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Код дохода по бюджетной классификации</w:t>
                  </w:r>
                </w:p>
              </w:tc>
              <w:tc>
                <w:tcPr>
                  <w:tcW w:w="1275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Утвержденные бюджетные назначения</w:t>
                  </w:r>
                </w:p>
              </w:tc>
              <w:tc>
                <w:tcPr>
                  <w:tcW w:w="1393" w:type="dxa"/>
                  <w:tcBorders>
                    <w:top w:val="single" w:sz="8" w:space="0" w:color="auto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61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Неисполненные назначения</w:t>
                  </w:r>
                </w:p>
              </w:tc>
            </w:tr>
            <w:tr w:rsidR="00305FE3" w:rsidRPr="00590A08" w:rsidTr="00305FE3">
              <w:trPr>
                <w:trHeight w:val="184"/>
              </w:trPr>
              <w:tc>
                <w:tcPr>
                  <w:tcW w:w="453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2127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275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393" w:type="dxa"/>
                  <w:vMerge w:val="restart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Исполнено</w:t>
                  </w:r>
                </w:p>
              </w:tc>
              <w:tc>
                <w:tcPr>
                  <w:tcW w:w="961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</w:tr>
            <w:tr w:rsidR="00305FE3" w:rsidRPr="00590A08" w:rsidTr="00305FE3">
              <w:trPr>
                <w:trHeight w:val="184"/>
              </w:trPr>
              <w:tc>
                <w:tcPr>
                  <w:tcW w:w="453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2127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275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393" w:type="dxa"/>
                  <w:vMerge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961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</w:tr>
            <w:tr w:rsidR="00305FE3" w:rsidRPr="00590A08" w:rsidTr="00305FE3">
              <w:trPr>
                <w:trHeight w:val="184"/>
              </w:trPr>
              <w:tc>
                <w:tcPr>
                  <w:tcW w:w="453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2127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275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393" w:type="dxa"/>
                  <w:vMerge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961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</w:tr>
            <w:tr w:rsidR="00305FE3" w:rsidRPr="00590A08" w:rsidTr="00305FE3">
              <w:trPr>
                <w:trHeight w:val="184"/>
              </w:trPr>
              <w:tc>
                <w:tcPr>
                  <w:tcW w:w="453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2127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275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393" w:type="dxa"/>
                  <w:vMerge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961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</w:tr>
            <w:tr w:rsidR="00305FE3" w:rsidRPr="00590A08" w:rsidTr="00305FE3">
              <w:trPr>
                <w:trHeight w:val="184"/>
              </w:trPr>
              <w:tc>
                <w:tcPr>
                  <w:tcW w:w="453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2127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275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393" w:type="dxa"/>
                  <w:vMerge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961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</w:tr>
            <w:tr w:rsidR="00305FE3" w:rsidRPr="00590A08" w:rsidTr="00305FE3">
              <w:trPr>
                <w:trHeight w:val="254"/>
              </w:trPr>
              <w:tc>
                <w:tcPr>
                  <w:tcW w:w="453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2127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275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393" w:type="dxa"/>
                  <w:vMerge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961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</w:p>
              </w:tc>
            </w:tr>
            <w:tr w:rsidR="00305FE3" w:rsidRPr="00590A08" w:rsidTr="00305FE3">
              <w:trPr>
                <w:trHeight w:val="269"/>
              </w:trPr>
              <w:tc>
                <w:tcPr>
                  <w:tcW w:w="453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212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13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96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6</w:t>
                  </w:r>
                </w:p>
              </w:tc>
            </w:tr>
            <w:tr w:rsidR="00305FE3" w:rsidRPr="00590A08" w:rsidTr="00305FE3">
              <w:trPr>
                <w:trHeight w:val="389"/>
              </w:trPr>
              <w:tc>
                <w:tcPr>
                  <w:tcW w:w="4536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Доходы бюджета - Всего</w:t>
                  </w:r>
                </w:p>
              </w:tc>
              <w:tc>
                <w:tcPr>
                  <w:tcW w:w="2127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000 8 50 00000 00 0000 000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14 823 197,25</w:t>
                  </w:r>
                </w:p>
              </w:tc>
              <w:tc>
                <w:tcPr>
                  <w:tcW w:w="139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14 806 343,12</w:t>
                  </w:r>
                </w:p>
              </w:tc>
              <w:tc>
                <w:tcPr>
                  <w:tcW w:w="961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16 854,13</w:t>
                  </w:r>
                </w:p>
              </w:tc>
            </w:tr>
            <w:tr w:rsidR="00305FE3" w:rsidRPr="00590A08" w:rsidTr="00305FE3">
              <w:trPr>
                <w:trHeight w:val="1361"/>
              </w:trPr>
              <w:tc>
                <w:tcPr>
                  <w:tcW w:w="4536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</w:t>
                  </w:r>
                  <w:proofErr w:type="spellStart"/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РоссийскойФедерации</w:t>
                  </w:r>
                  <w:proofErr w:type="spellEnd"/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, а также доходов от долевого участия в организации, полученных в виде дивидендов</w:t>
                  </w:r>
                </w:p>
              </w:tc>
              <w:tc>
                <w:tcPr>
                  <w:tcW w:w="2127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000 1 01 02010 01 0000 110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224 000,00</w:t>
                  </w:r>
                </w:p>
              </w:tc>
              <w:tc>
                <w:tcPr>
                  <w:tcW w:w="139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214 096,26</w:t>
                  </w:r>
                </w:p>
              </w:tc>
              <w:tc>
                <w:tcPr>
                  <w:tcW w:w="961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9 903,74</w:t>
                  </w:r>
                </w:p>
              </w:tc>
            </w:tr>
            <w:tr w:rsidR="00305FE3" w:rsidRPr="00590A08" w:rsidTr="00305FE3">
              <w:trPr>
                <w:trHeight w:val="583"/>
              </w:trPr>
              <w:tc>
                <w:tcPr>
                  <w:tcW w:w="4536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      </w:r>
                </w:p>
              </w:tc>
              <w:tc>
                <w:tcPr>
                  <w:tcW w:w="2127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000 1 01 02030 01 0000 110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11 700,00</w:t>
                  </w:r>
                </w:p>
              </w:tc>
              <w:tc>
                <w:tcPr>
                  <w:tcW w:w="139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11 705,99</w:t>
                  </w:r>
                </w:p>
              </w:tc>
              <w:tc>
                <w:tcPr>
                  <w:tcW w:w="961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-</w:t>
                  </w:r>
                </w:p>
              </w:tc>
            </w:tr>
            <w:tr w:rsidR="00305FE3" w:rsidRPr="00590A08" w:rsidTr="00305FE3">
              <w:trPr>
                <w:trHeight w:val="1555"/>
              </w:trPr>
              <w:tc>
                <w:tcPr>
                  <w:tcW w:w="4536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      </w:r>
                </w:p>
              </w:tc>
              <w:tc>
                <w:tcPr>
                  <w:tcW w:w="2127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000 1 03 02231 01 0000 110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293 570,00</w:t>
                  </w:r>
                </w:p>
              </w:tc>
              <w:tc>
                <w:tcPr>
                  <w:tcW w:w="139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293 533,38</w:t>
                  </w:r>
                </w:p>
              </w:tc>
              <w:tc>
                <w:tcPr>
                  <w:tcW w:w="961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36,62</w:t>
                  </w:r>
                </w:p>
              </w:tc>
            </w:tr>
            <w:tr w:rsidR="00305FE3" w:rsidRPr="00590A08" w:rsidTr="00305FE3">
              <w:trPr>
                <w:trHeight w:val="1555"/>
              </w:trPr>
              <w:tc>
                <w:tcPr>
                  <w:tcW w:w="4536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Доходы от уплаты акцизов на моторные масла для дизельных и (или) карбюраторных (</w:t>
                  </w:r>
                  <w:proofErr w:type="spellStart"/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инжекторных</w:t>
                  </w:r>
                  <w:proofErr w:type="spellEnd"/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      </w:r>
                </w:p>
              </w:tc>
              <w:tc>
                <w:tcPr>
                  <w:tcW w:w="2127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000 1 03 02241 01 0000 110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1 500,00</w:t>
                  </w:r>
                </w:p>
              </w:tc>
              <w:tc>
                <w:tcPr>
                  <w:tcW w:w="139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1 533,12</w:t>
                  </w:r>
                </w:p>
              </w:tc>
              <w:tc>
                <w:tcPr>
                  <w:tcW w:w="961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-</w:t>
                  </w:r>
                </w:p>
              </w:tc>
            </w:tr>
            <w:tr w:rsidR="00305FE3" w:rsidRPr="00590A08" w:rsidTr="00305FE3">
              <w:trPr>
                <w:trHeight w:val="1555"/>
              </w:trPr>
              <w:tc>
                <w:tcPr>
                  <w:tcW w:w="4536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</w:t>
                  </w:r>
                  <w:proofErr w:type="spellStart"/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установленнымфедеральным</w:t>
                  </w:r>
                  <w:proofErr w:type="spellEnd"/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 xml:space="preserve"> законом о федеральном бюджете в целях формирования дорожных фондов субъектов Российской Федерации)</w:t>
                  </w:r>
                </w:p>
              </w:tc>
              <w:tc>
                <w:tcPr>
                  <w:tcW w:w="2127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000 1 03 02251 01 0000 110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303 400,00</w:t>
                  </w:r>
                </w:p>
              </w:tc>
              <w:tc>
                <w:tcPr>
                  <w:tcW w:w="139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303 389,66</w:t>
                  </w:r>
                </w:p>
              </w:tc>
              <w:tc>
                <w:tcPr>
                  <w:tcW w:w="961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10,34</w:t>
                  </w:r>
                </w:p>
              </w:tc>
            </w:tr>
            <w:tr w:rsidR="00305FE3" w:rsidRPr="00590A08" w:rsidTr="00305FE3">
              <w:trPr>
                <w:trHeight w:val="1555"/>
              </w:trPr>
              <w:tc>
                <w:tcPr>
                  <w:tcW w:w="4536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      </w:r>
                </w:p>
              </w:tc>
              <w:tc>
                <w:tcPr>
                  <w:tcW w:w="2127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000 1 03 02261 01 0000 110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-43 900,00</w:t>
                  </w:r>
                </w:p>
              </w:tc>
              <w:tc>
                <w:tcPr>
                  <w:tcW w:w="139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-31 958,34</w:t>
                  </w:r>
                </w:p>
              </w:tc>
              <w:tc>
                <w:tcPr>
                  <w:tcW w:w="961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-</w:t>
                  </w:r>
                </w:p>
              </w:tc>
            </w:tr>
            <w:tr w:rsidR="00305FE3" w:rsidRPr="00590A08" w:rsidTr="00305FE3">
              <w:trPr>
                <w:trHeight w:val="583"/>
              </w:trPr>
              <w:tc>
                <w:tcPr>
                  <w:tcW w:w="4536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lastRenderedPageBreak/>
      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      </w:r>
                </w:p>
              </w:tc>
              <w:tc>
                <w:tcPr>
                  <w:tcW w:w="2127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000 1 06 01030 10 0000 110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6 000,00</w:t>
                  </w:r>
                </w:p>
              </w:tc>
              <w:tc>
                <w:tcPr>
                  <w:tcW w:w="139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6 008,13</w:t>
                  </w:r>
                </w:p>
              </w:tc>
              <w:tc>
                <w:tcPr>
                  <w:tcW w:w="961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-</w:t>
                  </w:r>
                </w:p>
              </w:tc>
            </w:tr>
            <w:tr w:rsidR="00305FE3" w:rsidRPr="00590A08" w:rsidTr="00305FE3">
              <w:trPr>
                <w:trHeight w:val="389"/>
              </w:trPr>
              <w:tc>
                <w:tcPr>
                  <w:tcW w:w="4536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Земельный налог с организаций,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2127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000 1 06 06033 10 0000 110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175 700,00</w:t>
                  </w:r>
                </w:p>
              </w:tc>
              <w:tc>
                <w:tcPr>
                  <w:tcW w:w="139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156 760,08</w:t>
                  </w:r>
                </w:p>
              </w:tc>
              <w:tc>
                <w:tcPr>
                  <w:tcW w:w="961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18 939,92</w:t>
                  </w:r>
                </w:p>
              </w:tc>
            </w:tr>
            <w:tr w:rsidR="00305FE3" w:rsidRPr="00590A08" w:rsidTr="00305FE3">
              <w:trPr>
                <w:trHeight w:val="389"/>
              </w:trPr>
              <w:tc>
                <w:tcPr>
                  <w:tcW w:w="4536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Земельный налог с физических лиц,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2127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000 1 06 06043 10 0000 110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28 300,00</w:t>
                  </w:r>
                </w:p>
              </w:tc>
              <w:tc>
                <w:tcPr>
                  <w:tcW w:w="139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28 347,59</w:t>
                  </w:r>
                </w:p>
              </w:tc>
              <w:tc>
                <w:tcPr>
                  <w:tcW w:w="961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-</w:t>
                  </w:r>
                </w:p>
              </w:tc>
            </w:tr>
            <w:tr w:rsidR="00305FE3" w:rsidRPr="00590A08" w:rsidTr="00305FE3">
              <w:trPr>
                <w:trHeight w:val="583"/>
              </w:trPr>
              <w:tc>
                <w:tcPr>
                  <w:tcW w:w="4536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Дотации бюджетам сельских поселений на выравнивание бюджетной обеспеченности из бюджетов муниципальных районов</w:t>
                  </w:r>
                </w:p>
              </w:tc>
              <w:tc>
                <w:tcPr>
                  <w:tcW w:w="2127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000 2 02 16001 10 0000 150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4 944 600,00</w:t>
                  </w:r>
                </w:p>
              </w:tc>
              <w:tc>
                <w:tcPr>
                  <w:tcW w:w="139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4 944 600,00</w:t>
                  </w:r>
                </w:p>
              </w:tc>
              <w:tc>
                <w:tcPr>
                  <w:tcW w:w="961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-</w:t>
                  </w:r>
                </w:p>
              </w:tc>
            </w:tr>
            <w:tr w:rsidR="00305FE3" w:rsidRPr="00590A08" w:rsidTr="00305FE3">
              <w:trPr>
                <w:trHeight w:val="1166"/>
              </w:trPr>
              <w:tc>
                <w:tcPr>
                  <w:tcW w:w="4536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      </w:r>
                </w:p>
              </w:tc>
              <w:tc>
                <w:tcPr>
                  <w:tcW w:w="2127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000 2 02 20216 10 0000 150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5 035 927,25</w:t>
                  </w:r>
                </w:p>
              </w:tc>
              <w:tc>
                <w:tcPr>
                  <w:tcW w:w="139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5 035 927,25</w:t>
                  </w:r>
                </w:p>
              </w:tc>
              <w:tc>
                <w:tcPr>
                  <w:tcW w:w="961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-</w:t>
                  </w:r>
                </w:p>
              </w:tc>
            </w:tr>
            <w:tr w:rsidR="00305FE3" w:rsidRPr="00590A08" w:rsidTr="00305FE3">
              <w:trPr>
                <w:trHeight w:val="389"/>
              </w:trPr>
              <w:tc>
                <w:tcPr>
                  <w:tcW w:w="4536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Субвенции бюджетам сельских поселений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2127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000 2 02 30024 10 0000 150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100,00</w:t>
                  </w:r>
                </w:p>
              </w:tc>
              <w:tc>
                <w:tcPr>
                  <w:tcW w:w="139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100,00</w:t>
                  </w:r>
                </w:p>
              </w:tc>
              <w:tc>
                <w:tcPr>
                  <w:tcW w:w="961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-</w:t>
                  </w:r>
                </w:p>
              </w:tc>
            </w:tr>
            <w:tr w:rsidR="00305FE3" w:rsidRPr="00590A08" w:rsidTr="00305FE3">
              <w:trPr>
                <w:trHeight w:val="778"/>
              </w:trPr>
              <w:tc>
                <w:tcPr>
                  <w:tcW w:w="4536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2127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000 2 02 35118 10 0000 150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138 400,00</w:t>
                  </w:r>
                </w:p>
              </w:tc>
              <w:tc>
                <w:tcPr>
                  <w:tcW w:w="139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138 400,00</w:t>
                  </w:r>
                </w:p>
              </w:tc>
              <w:tc>
                <w:tcPr>
                  <w:tcW w:w="961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-</w:t>
                  </w:r>
                </w:p>
              </w:tc>
            </w:tr>
            <w:tr w:rsidR="00305FE3" w:rsidRPr="00590A08" w:rsidTr="00305FE3">
              <w:trPr>
                <w:trHeight w:val="404"/>
              </w:trPr>
              <w:tc>
                <w:tcPr>
                  <w:tcW w:w="4536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Прочие межбюджетные трансферты, передаваемые бюджетам сельских поселений</w:t>
                  </w:r>
                </w:p>
              </w:tc>
              <w:tc>
                <w:tcPr>
                  <w:tcW w:w="212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4"/>
                      <w:szCs w:val="14"/>
                    </w:rPr>
                    <w:t>000 2 02 49999 10 0000 150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3 703 900,00</w:t>
                  </w:r>
                </w:p>
              </w:tc>
              <w:tc>
                <w:tcPr>
                  <w:tcW w:w="139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3 703 900,00</w:t>
                  </w:r>
                </w:p>
              </w:tc>
              <w:tc>
                <w:tcPr>
                  <w:tcW w:w="96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05FE3" w:rsidRPr="00590A08" w:rsidRDefault="00305FE3" w:rsidP="00BC2A29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</w:pPr>
                  <w:r w:rsidRPr="00590A08">
                    <w:rPr>
                      <w:rFonts w:ascii="Arial CYR" w:eastAsia="Times New Roman" w:hAnsi="Arial CYR" w:cs="Arial CYR"/>
                      <w:sz w:val="16"/>
                      <w:szCs w:val="16"/>
                    </w:rPr>
                    <w:t>-</w:t>
                  </w:r>
                </w:p>
              </w:tc>
            </w:tr>
          </w:tbl>
          <w:p w:rsidR="00305FE3" w:rsidRPr="00C46738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</w:rPr>
            </w:pPr>
          </w:p>
        </w:tc>
      </w:tr>
      <w:tr w:rsidR="00305FE3" w:rsidRPr="00EE29B7" w:rsidTr="00305FE3">
        <w:trPr>
          <w:gridAfter w:val="5"/>
          <w:wAfter w:w="8806" w:type="dxa"/>
          <w:trHeight w:val="300"/>
        </w:trPr>
        <w:tc>
          <w:tcPr>
            <w:tcW w:w="1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305FE3" w:rsidRPr="00EE29B7" w:rsidTr="00305FE3">
        <w:trPr>
          <w:trHeight w:val="270"/>
        </w:trPr>
        <w:tc>
          <w:tcPr>
            <w:tcW w:w="45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5FE3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b/>
                <w:sz w:val="20"/>
                <w:szCs w:val="20"/>
              </w:rPr>
            </w:pPr>
            <w:r>
              <w:rPr>
                <w:rFonts w:ascii="Arial CYR" w:eastAsia="Times New Roman" w:hAnsi="Arial CYR" w:cs="Arial CYR"/>
                <w:b/>
                <w:sz w:val="20"/>
                <w:szCs w:val="20"/>
              </w:rPr>
              <w:t xml:space="preserve">        </w:t>
            </w:r>
          </w:p>
          <w:p w:rsidR="00305FE3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b/>
                <w:sz w:val="20"/>
                <w:szCs w:val="20"/>
              </w:rPr>
            </w:pPr>
            <w:r>
              <w:rPr>
                <w:rFonts w:ascii="Arial CYR" w:eastAsia="Times New Roman" w:hAnsi="Arial CYR" w:cs="Arial CYR"/>
                <w:b/>
                <w:sz w:val="20"/>
                <w:szCs w:val="20"/>
              </w:rPr>
              <w:t xml:space="preserve">                   </w:t>
            </w:r>
            <w:r w:rsidRPr="00EE29B7">
              <w:rPr>
                <w:rFonts w:ascii="Arial CYR" w:eastAsia="Times New Roman" w:hAnsi="Arial CYR" w:cs="Arial CYR"/>
                <w:b/>
                <w:sz w:val="20"/>
                <w:szCs w:val="20"/>
              </w:rPr>
              <w:t xml:space="preserve">  2. Расходы бюджета</w:t>
            </w:r>
          </w:p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b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5FE3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b/>
                <w:sz w:val="20"/>
                <w:szCs w:val="20"/>
              </w:rPr>
            </w:pPr>
          </w:p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5FE3" w:rsidRPr="00D46C14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D46C14">
              <w:rPr>
                <w:rFonts w:ascii="Arial CYR" w:eastAsia="Times New Roman" w:hAnsi="Arial CYR" w:cs="Arial CYR"/>
                <w:sz w:val="16"/>
                <w:szCs w:val="16"/>
              </w:rPr>
              <w:t>Руб.</w:t>
            </w:r>
          </w:p>
        </w:tc>
      </w:tr>
      <w:tr w:rsidR="00305FE3" w:rsidRPr="00EE29B7" w:rsidTr="00305FE3">
        <w:trPr>
          <w:trHeight w:val="450"/>
        </w:trPr>
        <w:tc>
          <w:tcPr>
            <w:tcW w:w="453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198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275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Неисполненные назначения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305FE3" w:rsidRPr="00EE29B7" w:rsidTr="00305FE3">
        <w:trPr>
          <w:trHeight w:val="195"/>
        </w:trPr>
        <w:tc>
          <w:tcPr>
            <w:tcW w:w="453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305FE3" w:rsidRPr="00EE29B7" w:rsidTr="00305FE3">
        <w:trPr>
          <w:trHeight w:val="27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6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bookmarkStart w:id="0" w:name="RANGE!A13"/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Расходы бюджета - всего</w:t>
            </w:r>
            <w:bookmarkEnd w:id="0"/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15 458 705,36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14 504 633,53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954 071,83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000 0102 0000000000 000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973 751,00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973 751,00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000 0102 9900001010 000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484 251,00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484 251,00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97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000 0102 9900001010 100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484 251,00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484 251,00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000 0102 9900001010 120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484 251,00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484 251,00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000 0102 9900001010 121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386 262,37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386 262,37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78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000 0102 9900001010 129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97 988,63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97 988,63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000 0102 9900070510 000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489 500,00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489 500,00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97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000 0102 9900070510 100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489 500,00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489 500,00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000 0102 9900070510 120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489 500,00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489 500,00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Фонд оплаты труда государственных (муниципальных) органов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000 0102 9900070510 121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361 419,00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361 419,00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78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000 0102 9900070510 129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128 081,00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128 081,00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78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000 0104 0000000000 000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3 126 012,06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2 948 053,27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177 958,79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000 0104 9900001030 000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2 619 912,06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2 441 953,27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177 958,79</w:t>
            </w:r>
          </w:p>
        </w:tc>
      </w:tr>
      <w:tr w:rsidR="00305FE3" w:rsidRPr="00EE29B7" w:rsidTr="00305FE3">
        <w:trPr>
          <w:trHeight w:val="97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000 0104 9900001030 100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1 277 079,78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1 277 079,78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000 0104 9900001030 120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1 277 079,78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1 277 079,78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000 0104 9900001030 121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967 599,65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967 599,65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000 0104 9900001030 122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17 968,40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17 968,40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78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000 0104 9900001030 129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291 511,73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291 511,73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000 0104 9900001030 200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1 028 409,53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865 482,62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162 926,91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000 0104 9900001030 240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1 028 409,53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865 482,62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162 926,91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 xml:space="preserve">Закупка товаров, работ и услуг в </w:t>
            </w:r>
            <w:proofErr w:type="spellStart"/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сфереинформационно-коммуникационных</w:t>
            </w:r>
            <w:proofErr w:type="spellEnd"/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 xml:space="preserve"> технологий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000 0104 9900001030 242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496 000,00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454 339,00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41 661,00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000 0104 9900001030 244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294 609,53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278 853,03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15 756,50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000 0104 9900001030 247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237 800,00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132 290,59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105 509,41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000 0104 9900001030 800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314 422,75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299 390,87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15 031,88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Исполнение судебных актов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000 0104 9900001030 830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281 422,75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275 874,38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5 548,37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000 0104 9900001030 831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281 422,75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275 874,38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5 548,37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000 0104 9900001030 850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33 000,00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23 516,49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9 483,51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000 0104 9900001030 851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13 860,00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13 860,00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000 0104 9900001030 852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11 000,00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4 460,83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6 539,17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000 0104 9900001030 853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8 140,00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5 195,66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2 944,34</w:t>
            </w:r>
          </w:p>
        </w:tc>
      </w:tr>
      <w:tr w:rsidR="00305FE3" w:rsidRPr="00EE29B7" w:rsidTr="00305FE3">
        <w:trPr>
          <w:trHeight w:val="78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Расходы на 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000 0104 9900070190 000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000 0104 9900070190 200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000 0104 9900070190 240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000 0104 9900070190 244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000 0104 9900070510 000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506 000,00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506 000,00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97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000 0104 9900070510 100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506 000,00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506 000,00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000 0104 9900070510 120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506 000,00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506 000,00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000 0104 9900070510 121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388 618,00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388 618,00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78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000 0104 9900070510 129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117 382,00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117 382,00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000 0106 0000000000 000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58 600,00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58 600,00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 xml:space="preserve">обеспечение деятельности </w:t>
            </w:r>
            <w:proofErr w:type="spellStart"/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финансовых</w:t>
            </w:r>
            <w:proofErr w:type="gramStart"/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,н</w:t>
            </w:r>
            <w:proofErr w:type="gramEnd"/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алоговых</w:t>
            </w:r>
            <w:proofErr w:type="spellEnd"/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 xml:space="preserve"> органов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000 0106 9900000010 000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50 300,00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50 300,00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000 0106 9900000010 500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50 300,00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50 300,00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000 0106 9900000010 540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50 300,00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50 300,00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Передача полномочий по внутреннему финансовому контролю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000 0106 9900000011 000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8 300,00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8 300,00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000 0106 9900000011 500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8 300,00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8 300,00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000 0106 9900000011 540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8 300,00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8 300,00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000 0113 0000000000 000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110 200,00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110 200,00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 xml:space="preserve">мероприятия в сфере общегосударственных вопросов, осуществляемые органами местного </w:t>
            </w:r>
            <w:proofErr w:type="spellStart"/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самоуправлен</w:t>
            </w:r>
            <w:proofErr w:type="spellEnd"/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000 0113 9900002040 000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000 0113 9900002040 200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000 0113 9900002040 240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000 0113 9900002040 244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000 0113 9900002040 800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000 0113 9900002040 850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000 0113 9900002040 853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000 0113 9900002070 000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5 200,00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5 200,00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000 0113 9900002070 500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5 200,00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5 200,00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000 0113 9900002070 540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5 200,00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5 200,00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Мобилизационная и вневойсковая подготовка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000 0203 0000000000 000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138 400,00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138 400,00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 xml:space="preserve">осуществление первичного воинского учета на </w:t>
            </w:r>
            <w:proofErr w:type="spellStart"/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территориях</w:t>
            </w:r>
            <w:proofErr w:type="gramStart"/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,г</w:t>
            </w:r>
            <w:proofErr w:type="gramEnd"/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де</w:t>
            </w:r>
            <w:proofErr w:type="spellEnd"/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 xml:space="preserve"> отсутствуют военные комиссариаты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000 0203 9900051180 000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138 400,00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138 400,00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97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000 0203 9900051180 100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136 200,00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136 200,00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000 0203 9900051180 120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136 200,00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136 200,00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000 0203 9900051180 121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104 608,29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104 608,29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78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000 0203 9900051180 129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31 591,71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31 591,71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000 0203 9900051180 200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2 200,00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000 0203 9900051180 240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2 200,00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000 0203 9900051180 244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2 200,00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Защита населения и территории от чрезвычайных ситуаций природного и техногенного характера,  пожарная безопасность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000 0310 0000000000 000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33 300,00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25 720,00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7 580,00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противопожарные мероприятия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000 0310 9900003100 000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33 300,00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25 720,00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7 580,00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000 0310 9900003100 200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33 300,00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25 720,00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7 580,00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000 0310 9900003100 240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33 300,00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25 720,00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7 580,00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 xml:space="preserve">Закупка товаров, работ и услуг в </w:t>
            </w:r>
            <w:proofErr w:type="spellStart"/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сфереинформационно-коммуникационных</w:t>
            </w:r>
            <w:proofErr w:type="spellEnd"/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 xml:space="preserve"> технологий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000 0310 9900003100 242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000 0310 9900003100 244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32 300,00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24 720,00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7 580,00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000 0409 0000000000 000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5 894 582,61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5 199 480,46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695 102,15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Строительство</w:t>
            </w:r>
            <w:proofErr w:type="gramStart"/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,м</w:t>
            </w:r>
            <w:proofErr w:type="gramEnd"/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одернизация,реконструкция</w:t>
            </w:r>
            <w:proofErr w:type="spellEnd"/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 xml:space="preserve"> а/дорог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000 0409 9900004010 000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808 655,36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683 430,10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125 225,26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000 0409 9900004010 200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808 655,36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683 430,10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125 225,26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000 0409 9900004010 240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808 655,36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683 430,10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125 225,26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000 0409 9900004010 244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808 655,36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683 430,10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125 225,26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Отдельные мероприятия в области автомобильного транспорта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000 0409 9900004040 000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000 0409 9900004040 800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Исполнение судебных актов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000 0409 9900004040 830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000 0409 9900004040 831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000 0409 9900070760 000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5 035 927,25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4 466 050,36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569 876,89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000 0409 9900070760 200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5 035 927,25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4 466 050,36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569 876,89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000 0409 9900070760 240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5 035 927,25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4 466 050,36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569 876,89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000 0409 9900070760 244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5 035 927,25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4 466 050,36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569 876,89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Другие вопросы в области национальной экономики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000 0412 0000000000 000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мероприятия по землеустройству и земледелию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000 0412 9900003040 000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000 0412 9900003040 200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000 0412 9900003040 240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000 0412 9900003040 244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000 0502 0000000000 000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мероприятия в области коммунального хозяйства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000 0502 9900004190 000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000 0502 9900004190 200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000 0502 9900004190 240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000 0502 9900004190 244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000 0503 0000000000 000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473 059,69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447 608,90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25 450,79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целевые программы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000 0503 9100001080 000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000 0503 9100001080 200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000 0503 9100001080 240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000 0503 9100001080 244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уличное освещение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000 0503 9900004220 000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472 059,69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447 608,90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24 450,79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000 0503 9900004220 200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472 059,69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447 608,90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24 450,79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000 0503 9900004220 240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472 059,69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447 608,90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24 450,79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000 0503 9900004220 244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352 059,69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351 507,20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552,49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000 0503 9900004220 247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120 000,00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96 101,70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23 898,30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000 0801 0000000000 000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4 333 800,00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4 333 800,00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расходы на обеспечение деятельности ДК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000 0801 9900005210 000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1 625 400,00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1 625 400,00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000 0801 9900005210 500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961 500,00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961 500,00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000 0801 9900005210 540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961 500,00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961 500,00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000 0801 9900005210 600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663 900,00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663 900,00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Субсидии бюджетным учреждениям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000 0801 9900005210 610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663 900,00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663 900,00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97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000 0801 9900005210 611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663 900,00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663 900,00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000 0801 9900070510 000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2 708 400,00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2 708 400,00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000 0801 9900070510 600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2 708 400,00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2 708 400,00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Субсидии бюджетным учреждениям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000 0801 9900070510 610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2 708 400,00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2 708 400,00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97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000 0801 9900070510 611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2 708 400,00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2 708 400,00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000 1001 0000000000 000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275 000,00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227 019,90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47 980,10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доплата к пенсиям муниципальных служащих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000 1001 9900008010 000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275 000,00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227 019,90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47 980,10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000 1001 9900008010 300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275 000,00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227 019,90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47 980,10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Публичные нормативные социальные выплаты гражданам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000 1001 9900008010 310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275 000,00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227 019,90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47 980,10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000 1001 9900008010 313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275 000,00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227 019,90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47 980,10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Другие вопросы в области физической культуры и спорта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000 1105 0000000000 000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физкультура и спорт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000 1105 9900007080 000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390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000 1105 9900007080 200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58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000 1105 9900007080 240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25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000 1105 9900007080 244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305FE3" w:rsidRPr="00EE29B7" w:rsidTr="00305FE3">
        <w:trPr>
          <w:trHeight w:val="405"/>
        </w:trPr>
        <w:tc>
          <w:tcPr>
            <w:tcW w:w="453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 xml:space="preserve">Результат исполнения бюджета (дефицит / </w:t>
            </w:r>
            <w:proofErr w:type="spellStart"/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профицит</w:t>
            </w:r>
            <w:proofErr w:type="spellEnd"/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E29B7">
              <w:rPr>
                <w:rFonts w:ascii="Arial CYR" w:eastAsia="Times New Roman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-635 508,11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301 709,59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05FE3" w:rsidRPr="00EE29B7" w:rsidRDefault="00305FE3" w:rsidP="00BC2A2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E29B7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</w:tbl>
    <w:p w:rsidR="00305FE3" w:rsidRDefault="00305FE3" w:rsidP="00305FE3">
      <w:pPr>
        <w:pStyle w:val="ConsTitle"/>
        <w:widowControl/>
        <w:ind w:right="0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b w:val="0"/>
          <w:bCs w:val="0"/>
          <w:color w:val="000000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b w:val="0"/>
          <w:bCs w:val="0"/>
          <w:color w:val="000000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b w:val="0"/>
          <w:bCs w:val="0"/>
          <w:color w:val="000000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b w:val="0"/>
          <w:bCs w:val="0"/>
          <w:color w:val="000000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b w:val="0"/>
          <w:bCs w:val="0"/>
          <w:color w:val="000000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b w:val="0"/>
          <w:bCs w:val="0"/>
          <w:color w:val="000000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b w:val="0"/>
          <w:bCs w:val="0"/>
          <w:color w:val="000000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b w:val="0"/>
          <w:bCs w:val="0"/>
          <w:color w:val="000000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b w:val="0"/>
          <w:bCs w:val="0"/>
          <w:color w:val="000000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b w:val="0"/>
          <w:bCs w:val="0"/>
          <w:color w:val="000000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b w:val="0"/>
          <w:bCs w:val="0"/>
          <w:color w:val="000000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b w:val="0"/>
          <w:bCs w:val="0"/>
          <w:color w:val="000000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b w:val="0"/>
          <w:bCs w:val="0"/>
          <w:color w:val="000000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b w:val="0"/>
          <w:bCs w:val="0"/>
          <w:color w:val="000000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bCs w:val="0"/>
          <w:color w:val="000000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bCs w:val="0"/>
          <w:color w:val="000000"/>
        </w:rPr>
      </w:pPr>
      <w:r w:rsidRPr="00D46C14">
        <w:rPr>
          <w:bCs w:val="0"/>
          <w:color w:val="000000"/>
        </w:rPr>
        <w:t>3. Источники финансирования дефицита бюджета</w:t>
      </w:r>
    </w:p>
    <w:p w:rsidR="00305FE3" w:rsidRDefault="00305FE3" w:rsidP="00305FE3">
      <w:pPr>
        <w:pStyle w:val="ConsTitle"/>
        <w:widowControl/>
        <w:ind w:right="0"/>
        <w:jc w:val="center"/>
        <w:rPr>
          <w:bCs w:val="0"/>
          <w:color w:val="000000"/>
        </w:rPr>
      </w:pPr>
    </w:p>
    <w:p w:rsidR="00305FE3" w:rsidRPr="00D46C14" w:rsidRDefault="00305FE3" w:rsidP="00305FE3">
      <w:pPr>
        <w:pStyle w:val="ConsTitle"/>
        <w:widowControl/>
        <w:tabs>
          <w:tab w:val="left" w:pos="8924"/>
        </w:tabs>
        <w:ind w:righ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46C14">
        <w:rPr>
          <w:rFonts w:ascii="Times New Roman" w:hAnsi="Times New Roman" w:cs="Times New Roman"/>
        </w:rPr>
        <w:t>руб</w:t>
      </w:r>
      <w:proofErr w:type="spellEnd"/>
    </w:p>
    <w:tbl>
      <w:tblPr>
        <w:tblW w:w="10452" w:type="dxa"/>
        <w:tblInd w:w="-806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3650"/>
        <w:gridCol w:w="514"/>
        <w:gridCol w:w="1925"/>
        <w:gridCol w:w="1454"/>
        <w:gridCol w:w="1455"/>
        <w:gridCol w:w="1454"/>
      </w:tblGrid>
      <w:tr w:rsidR="00305FE3" w:rsidRPr="00BB423D" w:rsidTr="00305FE3">
        <w:trPr>
          <w:trHeight w:val="252"/>
        </w:trPr>
        <w:tc>
          <w:tcPr>
            <w:tcW w:w="3650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14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25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55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305FE3" w:rsidRPr="00BB423D" w:rsidTr="00305FE3">
        <w:trPr>
          <w:trHeight w:val="96"/>
        </w:trPr>
        <w:tc>
          <w:tcPr>
            <w:tcW w:w="365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51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92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5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45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Исполнено</w:t>
            </w:r>
          </w:p>
        </w:tc>
        <w:tc>
          <w:tcPr>
            <w:tcW w:w="145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Неисполненные назначения</w:t>
            </w:r>
          </w:p>
        </w:tc>
      </w:tr>
      <w:tr w:rsidR="00305FE3" w:rsidRPr="00BB423D" w:rsidTr="00305FE3">
        <w:trPr>
          <w:trHeight w:val="252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51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</w:tc>
        <w:tc>
          <w:tcPr>
            <w:tcW w:w="14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</w:tc>
      </w:tr>
      <w:tr w:rsidR="00305FE3" w:rsidRPr="00BB423D" w:rsidTr="00305FE3">
        <w:trPr>
          <w:trHeight w:val="362"/>
        </w:trPr>
        <w:tc>
          <w:tcPr>
            <w:tcW w:w="365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Источники финансирования дефицита бюджетов - всего</w:t>
            </w:r>
          </w:p>
        </w:tc>
        <w:tc>
          <w:tcPr>
            <w:tcW w:w="51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500</w:t>
            </w:r>
          </w:p>
        </w:tc>
        <w:tc>
          <w:tcPr>
            <w:tcW w:w="192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45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635 508,11</w:t>
            </w:r>
          </w:p>
        </w:tc>
        <w:tc>
          <w:tcPr>
            <w:tcW w:w="145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-301 709,59</w:t>
            </w:r>
          </w:p>
        </w:tc>
        <w:tc>
          <w:tcPr>
            <w:tcW w:w="145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937 217,70</w:t>
            </w:r>
          </w:p>
        </w:tc>
      </w:tr>
      <w:tr w:rsidR="00305FE3" w:rsidRPr="00BB423D" w:rsidTr="00305FE3">
        <w:trPr>
          <w:trHeight w:val="362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источники внутреннего финансирования бюджетов</w:t>
            </w:r>
          </w:p>
        </w:tc>
        <w:tc>
          <w:tcPr>
            <w:tcW w:w="5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520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 xml:space="preserve">000 01 00 </w:t>
            </w:r>
            <w:proofErr w:type="spellStart"/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00</w:t>
            </w:r>
            <w:proofErr w:type="spellEnd"/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00</w:t>
            </w:r>
            <w:proofErr w:type="spellEnd"/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00</w:t>
            </w:r>
            <w:proofErr w:type="spellEnd"/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 xml:space="preserve"> 0000 000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5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</w:tr>
      <w:tr w:rsidR="00305FE3" w:rsidRPr="00BB423D" w:rsidTr="00305FE3">
        <w:trPr>
          <w:trHeight w:val="362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Изменение остатков средств</w:t>
            </w:r>
          </w:p>
        </w:tc>
        <w:tc>
          <w:tcPr>
            <w:tcW w:w="5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700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 xml:space="preserve">000 01 05 00 </w:t>
            </w:r>
            <w:proofErr w:type="spellStart"/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00</w:t>
            </w:r>
            <w:proofErr w:type="spellEnd"/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00</w:t>
            </w:r>
            <w:proofErr w:type="spellEnd"/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 xml:space="preserve"> 0000 000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635 508,11</w:t>
            </w:r>
          </w:p>
        </w:tc>
        <w:tc>
          <w:tcPr>
            <w:tcW w:w="145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-301 709,59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937 217,70</w:t>
            </w:r>
          </w:p>
        </w:tc>
      </w:tr>
      <w:tr w:rsidR="00305FE3" w:rsidRPr="00BB423D" w:rsidTr="00305FE3">
        <w:trPr>
          <w:trHeight w:val="362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Увеличение остатков средств бюджетов</w:t>
            </w:r>
          </w:p>
        </w:tc>
        <w:tc>
          <w:tcPr>
            <w:tcW w:w="5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710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 xml:space="preserve">000 01 05 00 </w:t>
            </w:r>
            <w:proofErr w:type="spellStart"/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00</w:t>
            </w:r>
            <w:proofErr w:type="spellEnd"/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00</w:t>
            </w:r>
            <w:proofErr w:type="spellEnd"/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 xml:space="preserve"> 0000 500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-14 823 197,25</w:t>
            </w:r>
          </w:p>
        </w:tc>
        <w:tc>
          <w:tcPr>
            <w:tcW w:w="145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-14 806 343,12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</w:tr>
      <w:tr w:rsidR="00305FE3" w:rsidRPr="00BB423D" w:rsidTr="00305FE3">
        <w:trPr>
          <w:trHeight w:val="362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5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710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000 01 05 02 01 10 0000 510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-14 823 197,25</w:t>
            </w:r>
          </w:p>
        </w:tc>
        <w:tc>
          <w:tcPr>
            <w:tcW w:w="145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-14 806 343,12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</w:tr>
      <w:tr w:rsidR="00305FE3" w:rsidRPr="00BB423D" w:rsidTr="00305FE3">
        <w:trPr>
          <w:trHeight w:val="362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Уменьшение остатков средств бюджетов</w:t>
            </w:r>
          </w:p>
        </w:tc>
        <w:tc>
          <w:tcPr>
            <w:tcW w:w="5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720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 xml:space="preserve">000 01 05 00 </w:t>
            </w:r>
            <w:proofErr w:type="spellStart"/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00</w:t>
            </w:r>
            <w:proofErr w:type="spellEnd"/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00</w:t>
            </w:r>
            <w:proofErr w:type="spellEnd"/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 xml:space="preserve"> 0000 600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15 458 705,36</w:t>
            </w:r>
          </w:p>
        </w:tc>
        <w:tc>
          <w:tcPr>
            <w:tcW w:w="145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14 504 633,53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</w:tr>
      <w:tr w:rsidR="00305FE3" w:rsidRPr="00BB423D" w:rsidTr="00305FE3">
        <w:trPr>
          <w:trHeight w:val="374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51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720</w:t>
            </w:r>
          </w:p>
        </w:tc>
        <w:tc>
          <w:tcPr>
            <w:tcW w:w="192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B423D">
              <w:rPr>
                <w:rFonts w:ascii="Arial" w:hAnsi="Arial" w:cs="Arial"/>
                <w:color w:val="000000"/>
                <w:sz w:val="14"/>
                <w:szCs w:val="14"/>
              </w:rPr>
              <w:t>000 01 05 02 01 10 0000 610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15 458 705,36</w:t>
            </w:r>
          </w:p>
        </w:tc>
        <w:tc>
          <w:tcPr>
            <w:tcW w:w="145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14 504 633,53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05FE3" w:rsidRPr="00BB423D" w:rsidRDefault="00305FE3" w:rsidP="00BC2A2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B423D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</w:tr>
    </w:tbl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305FE3" w:rsidRDefault="00305FE3" w:rsidP="00305F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972BC6" w:rsidRPr="00305FE3" w:rsidRDefault="00972BC6" w:rsidP="00305FE3">
      <w:pPr>
        <w:rPr>
          <w:szCs w:val="24"/>
        </w:rPr>
      </w:pPr>
    </w:p>
    <w:sectPr w:rsidR="00972BC6" w:rsidRPr="00305FE3" w:rsidSect="002F3CEF">
      <w:pgSz w:w="12240" w:h="15840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E60618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0D34D72"/>
    <w:multiLevelType w:val="hybridMultilevel"/>
    <w:tmpl w:val="E8FE11A8"/>
    <w:lvl w:ilvl="0" w:tplc="B7EED2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">
    <w:nsid w:val="01B10260"/>
    <w:multiLevelType w:val="hybridMultilevel"/>
    <w:tmpl w:val="382C5D78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</w:lvl>
  </w:abstractNum>
  <w:abstractNum w:abstractNumId="3">
    <w:nsid w:val="06924782"/>
    <w:multiLevelType w:val="hybridMultilevel"/>
    <w:tmpl w:val="E8FE11A8"/>
    <w:lvl w:ilvl="0" w:tplc="B7EED2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4">
    <w:nsid w:val="08BF2D94"/>
    <w:multiLevelType w:val="hybridMultilevel"/>
    <w:tmpl w:val="B0D8C6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394CF3"/>
    <w:multiLevelType w:val="hybridMultilevel"/>
    <w:tmpl w:val="E8FE11A8"/>
    <w:lvl w:ilvl="0" w:tplc="B7EED2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6">
    <w:nsid w:val="0FCE04FF"/>
    <w:multiLevelType w:val="hybridMultilevel"/>
    <w:tmpl w:val="983811BC"/>
    <w:lvl w:ilvl="0" w:tplc="464AF848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7">
    <w:nsid w:val="10E56006"/>
    <w:multiLevelType w:val="hybridMultilevel"/>
    <w:tmpl w:val="983811BC"/>
    <w:lvl w:ilvl="0" w:tplc="464AF848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8">
    <w:nsid w:val="15367B10"/>
    <w:multiLevelType w:val="hybridMultilevel"/>
    <w:tmpl w:val="B0D8C6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E7068BC"/>
    <w:multiLevelType w:val="hybridMultilevel"/>
    <w:tmpl w:val="285255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042550"/>
    <w:multiLevelType w:val="hybridMultilevel"/>
    <w:tmpl w:val="983811BC"/>
    <w:lvl w:ilvl="0" w:tplc="464AF848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1">
    <w:nsid w:val="2F9B05F2"/>
    <w:multiLevelType w:val="hybridMultilevel"/>
    <w:tmpl w:val="B0D8C6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14433E3"/>
    <w:multiLevelType w:val="hybridMultilevel"/>
    <w:tmpl w:val="B0D8C6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A3C5909"/>
    <w:multiLevelType w:val="hybridMultilevel"/>
    <w:tmpl w:val="983811BC"/>
    <w:lvl w:ilvl="0" w:tplc="464AF848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4">
    <w:nsid w:val="3AA8715A"/>
    <w:multiLevelType w:val="hybridMultilevel"/>
    <w:tmpl w:val="B0D8C6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30F6BB1"/>
    <w:multiLevelType w:val="hybridMultilevel"/>
    <w:tmpl w:val="E8FE11A8"/>
    <w:lvl w:ilvl="0" w:tplc="B7EED2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6">
    <w:nsid w:val="4594782A"/>
    <w:multiLevelType w:val="hybridMultilevel"/>
    <w:tmpl w:val="B0D8C6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84372EB"/>
    <w:multiLevelType w:val="multilevel"/>
    <w:tmpl w:val="F4B0955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60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00" w:hanging="1800"/>
      </w:pPr>
      <w:rPr>
        <w:rFonts w:hint="default"/>
      </w:rPr>
    </w:lvl>
  </w:abstractNum>
  <w:abstractNum w:abstractNumId="18">
    <w:nsid w:val="515D2ED9"/>
    <w:multiLevelType w:val="hybridMultilevel"/>
    <w:tmpl w:val="B0D8C6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270543E"/>
    <w:multiLevelType w:val="hybridMultilevel"/>
    <w:tmpl w:val="983811BC"/>
    <w:lvl w:ilvl="0" w:tplc="464AF848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0">
    <w:nsid w:val="58B731CF"/>
    <w:multiLevelType w:val="hybridMultilevel"/>
    <w:tmpl w:val="E8FE11A8"/>
    <w:lvl w:ilvl="0" w:tplc="B7EED2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1">
    <w:nsid w:val="5903015A"/>
    <w:multiLevelType w:val="hybridMultilevel"/>
    <w:tmpl w:val="983811BC"/>
    <w:lvl w:ilvl="0" w:tplc="464AF848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2">
    <w:nsid w:val="5CD05EE1"/>
    <w:multiLevelType w:val="hybridMultilevel"/>
    <w:tmpl w:val="B0D8C6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46F413D"/>
    <w:multiLevelType w:val="hybridMultilevel"/>
    <w:tmpl w:val="983811BC"/>
    <w:lvl w:ilvl="0" w:tplc="464AF848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4">
    <w:nsid w:val="6BCE19EB"/>
    <w:multiLevelType w:val="hybridMultilevel"/>
    <w:tmpl w:val="983811BC"/>
    <w:lvl w:ilvl="0" w:tplc="464AF848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5">
    <w:nsid w:val="6C217722"/>
    <w:multiLevelType w:val="hybridMultilevel"/>
    <w:tmpl w:val="983811BC"/>
    <w:lvl w:ilvl="0" w:tplc="464AF848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6">
    <w:nsid w:val="71F105D0"/>
    <w:multiLevelType w:val="hybridMultilevel"/>
    <w:tmpl w:val="983811BC"/>
    <w:lvl w:ilvl="0" w:tplc="464AF848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7">
    <w:nsid w:val="741A630A"/>
    <w:multiLevelType w:val="hybridMultilevel"/>
    <w:tmpl w:val="C9E83CBC"/>
    <w:lvl w:ilvl="0" w:tplc="89DC4D82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32"/>
        </w:tabs>
        <w:ind w:left="133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52"/>
        </w:tabs>
        <w:ind w:left="205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72"/>
        </w:tabs>
        <w:ind w:left="277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92"/>
        </w:tabs>
        <w:ind w:left="349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12"/>
        </w:tabs>
        <w:ind w:left="421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32"/>
        </w:tabs>
        <w:ind w:left="493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52"/>
        </w:tabs>
        <w:ind w:left="565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72"/>
        </w:tabs>
        <w:ind w:left="6372" w:hanging="180"/>
      </w:pPr>
    </w:lvl>
  </w:abstractNum>
  <w:abstractNum w:abstractNumId="28">
    <w:nsid w:val="7708340D"/>
    <w:multiLevelType w:val="hybridMultilevel"/>
    <w:tmpl w:val="983811BC"/>
    <w:lvl w:ilvl="0" w:tplc="464AF848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9">
    <w:nsid w:val="77511FBA"/>
    <w:multiLevelType w:val="hybridMultilevel"/>
    <w:tmpl w:val="983811BC"/>
    <w:lvl w:ilvl="0" w:tplc="464AF848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30">
    <w:nsid w:val="7912011B"/>
    <w:multiLevelType w:val="hybridMultilevel"/>
    <w:tmpl w:val="983811BC"/>
    <w:lvl w:ilvl="0" w:tplc="464AF848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31">
    <w:nsid w:val="7A705BD6"/>
    <w:multiLevelType w:val="hybridMultilevel"/>
    <w:tmpl w:val="983811BC"/>
    <w:lvl w:ilvl="0" w:tplc="464AF848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32">
    <w:nsid w:val="7AB0759F"/>
    <w:multiLevelType w:val="hybridMultilevel"/>
    <w:tmpl w:val="983811BC"/>
    <w:lvl w:ilvl="0" w:tplc="464AF848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33">
    <w:nsid w:val="7CC84B88"/>
    <w:multiLevelType w:val="hybridMultilevel"/>
    <w:tmpl w:val="2BF0E7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D685CB8"/>
    <w:multiLevelType w:val="hybridMultilevel"/>
    <w:tmpl w:val="983811BC"/>
    <w:lvl w:ilvl="0" w:tplc="464AF848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7"/>
  </w:num>
  <w:num w:numId="3">
    <w:abstractNumId w:val="2"/>
  </w:num>
  <w:num w:numId="4">
    <w:abstractNumId w:val="20"/>
  </w:num>
  <w:num w:numId="5">
    <w:abstractNumId w:val="32"/>
  </w:num>
  <w:num w:numId="6">
    <w:abstractNumId w:val="1"/>
  </w:num>
  <w:num w:numId="7">
    <w:abstractNumId w:val="31"/>
  </w:num>
  <w:num w:numId="8">
    <w:abstractNumId w:val="24"/>
  </w:num>
  <w:num w:numId="9">
    <w:abstractNumId w:val="13"/>
  </w:num>
  <w:num w:numId="10">
    <w:abstractNumId w:val="5"/>
  </w:num>
  <w:num w:numId="11">
    <w:abstractNumId w:val="3"/>
  </w:num>
  <w:num w:numId="12">
    <w:abstractNumId w:val="0"/>
  </w:num>
  <w:num w:numId="13">
    <w:abstractNumId w:val="7"/>
  </w:num>
  <w:num w:numId="14">
    <w:abstractNumId w:val="26"/>
  </w:num>
  <w:num w:numId="15">
    <w:abstractNumId w:val="34"/>
  </w:num>
  <w:num w:numId="16">
    <w:abstractNumId w:val="23"/>
  </w:num>
  <w:num w:numId="17">
    <w:abstractNumId w:val="30"/>
  </w:num>
  <w:num w:numId="18">
    <w:abstractNumId w:val="29"/>
  </w:num>
  <w:num w:numId="19">
    <w:abstractNumId w:val="25"/>
  </w:num>
  <w:num w:numId="20">
    <w:abstractNumId w:val="6"/>
  </w:num>
  <w:num w:numId="21">
    <w:abstractNumId w:val="19"/>
  </w:num>
  <w:num w:numId="22">
    <w:abstractNumId w:val="15"/>
  </w:num>
  <w:num w:numId="23">
    <w:abstractNumId w:val="28"/>
  </w:num>
  <w:num w:numId="24">
    <w:abstractNumId w:val="10"/>
  </w:num>
  <w:num w:numId="25">
    <w:abstractNumId w:val="21"/>
  </w:num>
  <w:num w:numId="26">
    <w:abstractNumId w:val="17"/>
  </w:num>
  <w:num w:numId="27">
    <w:abstractNumId w:val="14"/>
  </w:num>
  <w:num w:numId="28">
    <w:abstractNumId w:val="11"/>
  </w:num>
  <w:num w:numId="29">
    <w:abstractNumId w:val="16"/>
  </w:num>
  <w:num w:numId="30">
    <w:abstractNumId w:val="22"/>
  </w:num>
  <w:num w:numId="31">
    <w:abstractNumId w:val="18"/>
  </w:num>
  <w:num w:numId="32">
    <w:abstractNumId w:val="12"/>
  </w:num>
  <w:num w:numId="33">
    <w:abstractNumId w:val="4"/>
  </w:num>
  <w:num w:numId="34">
    <w:abstractNumId w:val="8"/>
  </w:num>
  <w:num w:numId="35">
    <w:abstractNumId w:val="33"/>
  </w:num>
  <w:num w:numId="36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1D4905"/>
    <w:rsid w:val="00174C49"/>
    <w:rsid w:val="00194F45"/>
    <w:rsid w:val="001D4905"/>
    <w:rsid w:val="002201C9"/>
    <w:rsid w:val="002B0B07"/>
    <w:rsid w:val="00305FE3"/>
    <w:rsid w:val="003133EC"/>
    <w:rsid w:val="00315097"/>
    <w:rsid w:val="00452626"/>
    <w:rsid w:val="00573D68"/>
    <w:rsid w:val="005D7054"/>
    <w:rsid w:val="0064661E"/>
    <w:rsid w:val="00707947"/>
    <w:rsid w:val="00790037"/>
    <w:rsid w:val="00972BC6"/>
    <w:rsid w:val="00C77041"/>
    <w:rsid w:val="00CF14F6"/>
    <w:rsid w:val="00D94A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661E"/>
  </w:style>
  <w:style w:type="paragraph" w:styleId="1">
    <w:name w:val="heading 1"/>
    <w:basedOn w:val="a"/>
    <w:next w:val="a"/>
    <w:link w:val="10"/>
    <w:uiPriority w:val="99"/>
    <w:qFormat/>
    <w:rsid w:val="00305FE3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qFormat/>
    <w:rsid w:val="00305FE3"/>
    <w:pPr>
      <w:keepNext/>
      <w:spacing w:after="0" w:line="240" w:lineRule="auto"/>
      <w:ind w:left="1122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paragraph" w:styleId="3">
    <w:name w:val="heading 3"/>
    <w:basedOn w:val="a"/>
    <w:next w:val="a"/>
    <w:link w:val="30"/>
    <w:uiPriority w:val="99"/>
    <w:qFormat/>
    <w:rsid w:val="00305FE3"/>
    <w:pPr>
      <w:keepNext/>
      <w:spacing w:after="0" w:line="240" w:lineRule="auto"/>
      <w:ind w:firstLine="546"/>
      <w:jc w:val="both"/>
      <w:outlineLvl w:val="2"/>
    </w:pPr>
    <w:rPr>
      <w:rFonts w:ascii="Calibri" w:eastAsia="Times New Roman" w:hAnsi="Calibri" w:cs="Calibri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05FE3"/>
    <w:pPr>
      <w:keepNext/>
      <w:spacing w:after="0" w:line="240" w:lineRule="auto"/>
      <w:outlineLvl w:val="3"/>
    </w:pPr>
    <w:rPr>
      <w:rFonts w:ascii="Calibri" w:eastAsia="Times New Roman" w:hAnsi="Calibri" w:cs="Calibri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305FE3"/>
    <w:pPr>
      <w:keepNext/>
      <w:spacing w:after="0" w:line="240" w:lineRule="auto"/>
      <w:jc w:val="right"/>
      <w:outlineLvl w:val="4"/>
    </w:pPr>
    <w:rPr>
      <w:rFonts w:ascii="Calibri" w:eastAsia="Times New Roman" w:hAnsi="Calibri" w:cs="Calibri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305FE3"/>
    <w:pPr>
      <w:keepNext/>
      <w:spacing w:after="0" w:line="240" w:lineRule="auto"/>
      <w:jc w:val="center"/>
      <w:outlineLvl w:val="5"/>
    </w:pPr>
    <w:rPr>
      <w:rFonts w:ascii="Calibri" w:eastAsia="Times New Roman" w:hAnsi="Calibri" w:cs="Calibri"/>
      <w:b/>
      <w:bCs/>
      <w:sz w:val="24"/>
      <w:szCs w:val="24"/>
    </w:rPr>
  </w:style>
  <w:style w:type="paragraph" w:styleId="7">
    <w:name w:val="heading 7"/>
    <w:basedOn w:val="a"/>
    <w:next w:val="a"/>
    <w:link w:val="70"/>
    <w:uiPriority w:val="99"/>
    <w:qFormat/>
    <w:rsid w:val="00305FE3"/>
    <w:pPr>
      <w:keepNext/>
      <w:spacing w:after="0" w:line="240" w:lineRule="auto"/>
      <w:outlineLvl w:val="6"/>
    </w:pPr>
    <w:rPr>
      <w:rFonts w:ascii="Calibri" w:eastAsia="Times New Roman" w:hAnsi="Calibri" w:cs="Calibri"/>
      <w:b/>
      <w:bCs/>
      <w:sz w:val="28"/>
      <w:szCs w:val="28"/>
    </w:rPr>
  </w:style>
  <w:style w:type="paragraph" w:styleId="8">
    <w:name w:val="heading 8"/>
    <w:basedOn w:val="a"/>
    <w:next w:val="a"/>
    <w:link w:val="80"/>
    <w:unhideWhenUsed/>
    <w:qFormat/>
    <w:rsid w:val="00305FE3"/>
    <w:p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D4905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1D4905"/>
    <w:rPr>
      <w:rFonts w:ascii="Times New Roman" w:eastAsia="Times New Roman" w:hAnsi="Times New Roman" w:cs="Times New Roman"/>
      <w:sz w:val="28"/>
      <w:szCs w:val="20"/>
    </w:rPr>
  </w:style>
  <w:style w:type="character" w:customStyle="1" w:styleId="10">
    <w:name w:val="Заголовок 1 Знак"/>
    <w:basedOn w:val="a0"/>
    <w:link w:val="1"/>
    <w:uiPriority w:val="99"/>
    <w:rsid w:val="00305FE3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rsid w:val="00305FE3"/>
    <w:rPr>
      <w:rFonts w:ascii="Times New Roman" w:eastAsia="Times New Roman" w:hAnsi="Times New Roman" w:cs="Times New Roman"/>
      <w:sz w:val="28"/>
      <w:szCs w:val="24"/>
    </w:rPr>
  </w:style>
  <w:style w:type="character" w:customStyle="1" w:styleId="30">
    <w:name w:val="Заголовок 3 Знак"/>
    <w:basedOn w:val="a0"/>
    <w:link w:val="3"/>
    <w:uiPriority w:val="99"/>
    <w:rsid w:val="00305FE3"/>
    <w:rPr>
      <w:rFonts w:ascii="Calibri" w:eastAsia="Times New Roman" w:hAnsi="Calibri" w:cs="Calibri"/>
      <w:sz w:val="28"/>
      <w:szCs w:val="28"/>
    </w:rPr>
  </w:style>
  <w:style w:type="character" w:customStyle="1" w:styleId="40">
    <w:name w:val="Заголовок 4 Знак"/>
    <w:basedOn w:val="a0"/>
    <w:link w:val="4"/>
    <w:uiPriority w:val="99"/>
    <w:rsid w:val="00305FE3"/>
    <w:rPr>
      <w:rFonts w:ascii="Calibri" w:eastAsia="Times New Roman" w:hAnsi="Calibri" w:cs="Calibri"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rsid w:val="00305FE3"/>
    <w:rPr>
      <w:rFonts w:ascii="Calibri" w:eastAsia="Times New Roman" w:hAnsi="Calibri" w:cs="Calibri"/>
      <w:sz w:val="28"/>
      <w:szCs w:val="28"/>
    </w:rPr>
  </w:style>
  <w:style w:type="character" w:customStyle="1" w:styleId="60">
    <w:name w:val="Заголовок 6 Знак"/>
    <w:basedOn w:val="a0"/>
    <w:link w:val="6"/>
    <w:uiPriority w:val="99"/>
    <w:rsid w:val="00305FE3"/>
    <w:rPr>
      <w:rFonts w:ascii="Calibri" w:eastAsia="Times New Roman" w:hAnsi="Calibri" w:cs="Calibri"/>
      <w:b/>
      <w:bCs/>
      <w:sz w:val="24"/>
      <w:szCs w:val="24"/>
    </w:rPr>
  </w:style>
  <w:style w:type="character" w:customStyle="1" w:styleId="70">
    <w:name w:val="Заголовок 7 Знак"/>
    <w:basedOn w:val="a0"/>
    <w:link w:val="7"/>
    <w:uiPriority w:val="99"/>
    <w:rsid w:val="00305FE3"/>
    <w:rPr>
      <w:rFonts w:ascii="Calibri" w:eastAsia="Times New Roman" w:hAnsi="Calibri" w:cs="Calibri"/>
      <w:b/>
      <w:bCs/>
      <w:sz w:val="28"/>
      <w:szCs w:val="28"/>
    </w:rPr>
  </w:style>
  <w:style w:type="character" w:customStyle="1" w:styleId="80">
    <w:name w:val="Заголовок 8 Знак"/>
    <w:basedOn w:val="a0"/>
    <w:link w:val="8"/>
    <w:rsid w:val="00305FE3"/>
    <w:rPr>
      <w:rFonts w:ascii="Calibri" w:eastAsia="Times New Roman" w:hAnsi="Calibri" w:cs="Times New Roman"/>
      <w:i/>
      <w:iCs/>
      <w:sz w:val="24"/>
      <w:szCs w:val="24"/>
    </w:rPr>
  </w:style>
  <w:style w:type="paragraph" w:customStyle="1" w:styleId="ConsTitle">
    <w:name w:val="ConsTitle"/>
    <w:rsid w:val="00305FE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styleId="a5">
    <w:name w:val="Hyperlink"/>
    <w:uiPriority w:val="99"/>
    <w:rsid w:val="00305FE3"/>
    <w:rPr>
      <w:color w:val="0000FF"/>
      <w:u w:val="single"/>
    </w:rPr>
  </w:style>
  <w:style w:type="character" w:customStyle="1" w:styleId="apple-converted-space">
    <w:name w:val="apple-converted-space"/>
    <w:basedOn w:val="a0"/>
    <w:rsid w:val="00305FE3"/>
  </w:style>
  <w:style w:type="table" w:styleId="a6">
    <w:name w:val="Table Grid"/>
    <w:basedOn w:val="a1"/>
    <w:rsid w:val="00305F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305FE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305FE3"/>
    <w:rPr>
      <w:rFonts w:ascii="Arial" w:eastAsia="Times New Roman" w:hAnsi="Arial" w:cs="Arial"/>
      <w:sz w:val="20"/>
      <w:szCs w:val="20"/>
    </w:rPr>
  </w:style>
  <w:style w:type="paragraph" w:styleId="a7">
    <w:name w:val="footer"/>
    <w:basedOn w:val="a"/>
    <w:link w:val="a8"/>
    <w:rsid w:val="00305FE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Нижний колонтитул Знак"/>
    <w:basedOn w:val="a0"/>
    <w:link w:val="a7"/>
    <w:rsid w:val="00305FE3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ody Text Indent"/>
    <w:basedOn w:val="a"/>
    <w:link w:val="aa"/>
    <w:rsid w:val="00305FE3"/>
    <w:pPr>
      <w:spacing w:after="0" w:line="240" w:lineRule="auto"/>
      <w:ind w:firstLine="709"/>
      <w:jc w:val="both"/>
    </w:pPr>
    <w:rPr>
      <w:rFonts w:ascii="Calibri" w:eastAsia="Times New Roman" w:hAnsi="Calibri" w:cs="Calibri"/>
      <w:sz w:val="28"/>
      <w:szCs w:val="28"/>
    </w:rPr>
  </w:style>
  <w:style w:type="character" w:customStyle="1" w:styleId="aa">
    <w:name w:val="Основной текст с отступом Знак"/>
    <w:basedOn w:val="a0"/>
    <w:link w:val="a9"/>
    <w:rsid w:val="00305FE3"/>
    <w:rPr>
      <w:rFonts w:ascii="Calibri" w:eastAsia="Times New Roman" w:hAnsi="Calibri" w:cs="Calibri"/>
      <w:sz w:val="28"/>
      <w:szCs w:val="28"/>
    </w:rPr>
  </w:style>
  <w:style w:type="character" w:customStyle="1" w:styleId="blk">
    <w:name w:val="blk"/>
    <w:basedOn w:val="a0"/>
    <w:uiPriority w:val="99"/>
    <w:rsid w:val="00305FE3"/>
  </w:style>
  <w:style w:type="paragraph" w:styleId="ab">
    <w:name w:val="Balloon Text"/>
    <w:basedOn w:val="a"/>
    <w:link w:val="ac"/>
    <w:rsid w:val="00305FE3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305FE3"/>
    <w:rPr>
      <w:rFonts w:ascii="Tahoma" w:eastAsia="Times New Roman" w:hAnsi="Tahoma" w:cs="Tahoma"/>
      <w:sz w:val="16"/>
      <w:szCs w:val="16"/>
    </w:rPr>
  </w:style>
  <w:style w:type="paragraph" w:styleId="21">
    <w:name w:val="Body Text Indent 2"/>
    <w:basedOn w:val="a"/>
    <w:link w:val="22"/>
    <w:rsid w:val="00305FE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305FE3"/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Основной текст Знак"/>
    <w:basedOn w:val="a0"/>
    <w:link w:val="ae"/>
    <w:uiPriority w:val="99"/>
    <w:rsid w:val="00305FE3"/>
    <w:rPr>
      <w:rFonts w:ascii="Times New Roman" w:eastAsia="Times New Roman" w:hAnsi="Times New Roman" w:cs="Times New Roman"/>
      <w:sz w:val="24"/>
      <w:szCs w:val="24"/>
    </w:rPr>
  </w:style>
  <w:style w:type="paragraph" w:styleId="ae">
    <w:name w:val="Body Text"/>
    <w:basedOn w:val="a"/>
    <w:link w:val="ad"/>
    <w:uiPriority w:val="99"/>
    <w:rsid w:val="00305FE3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Основной текст Знак1"/>
    <w:basedOn w:val="a0"/>
    <w:link w:val="ae"/>
    <w:uiPriority w:val="99"/>
    <w:semiHidden/>
    <w:rsid w:val="00305FE3"/>
  </w:style>
  <w:style w:type="character" w:customStyle="1" w:styleId="23">
    <w:name w:val="Основной текст 2 Знак"/>
    <w:basedOn w:val="a0"/>
    <w:link w:val="24"/>
    <w:uiPriority w:val="99"/>
    <w:rsid w:val="00305FE3"/>
    <w:rPr>
      <w:rFonts w:ascii="Times New Roman" w:eastAsia="Times New Roman" w:hAnsi="Times New Roman" w:cs="Times New Roman"/>
      <w:sz w:val="24"/>
      <w:szCs w:val="24"/>
    </w:rPr>
  </w:style>
  <w:style w:type="paragraph" w:styleId="24">
    <w:name w:val="Body Text 2"/>
    <w:basedOn w:val="a"/>
    <w:link w:val="23"/>
    <w:uiPriority w:val="99"/>
    <w:rsid w:val="00305FE3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0">
    <w:name w:val="Основной текст 2 Знак1"/>
    <w:basedOn w:val="a0"/>
    <w:link w:val="24"/>
    <w:uiPriority w:val="99"/>
    <w:semiHidden/>
    <w:rsid w:val="00305FE3"/>
  </w:style>
  <w:style w:type="character" w:customStyle="1" w:styleId="af">
    <w:name w:val="Текст Знак"/>
    <w:basedOn w:val="a0"/>
    <w:link w:val="af0"/>
    <w:uiPriority w:val="99"/>
    <w:rsid w:val="00305FE3"/>
    <w:rPr>
      <w:rFonts w:ascii="Consolas" w:eastAsia="Times New Roman" w:hAnsi="Consolas" w:cs="Consolas"/>
      <w:sz w:val="21"/>
      <w:szCs w:val="21"/>
      <w:lang w:eastAsia="en-US"/>
    </w:rPr>
  </w:style>
  <w:style w:type="paragraph" w:styleId="af0">
    <w:name w:val="Plain Text"/>
    <w:basedOn w:val="a"/>
    <w:link w:val="af"/>
    <w:uiPriority w:val="99"/>
    <w:rsid w:val="00305FE3"/>
    <w:pPr>
      <w:spacing w:after="0" w:line="240" w:lineRule="auto"/>
    </w:pPr>
    <w:rPr>
      <w:rFonts w:ascii="Consolas" w:eastAsia="Times New Roman" w:hAnsi="Consolas" w:cs="Consolas"/>
      <w:sz w:val="21"/>
      <w:szCs w:val="21"/>
      <w:lang w:eastAsia="en-US"/>
    </w:rPr>
  </w:style>
  <w:style w:type="character" w:customStyle="1" w:styleId="12">
    <w:name w:val="Текст Знак1"/>
    <w:basedOn w:val="a0"/>
    <w:link w:val="af0"/>
    <w:uiPriority w:val="99"/>
    <w:semiHidden/>
    <w:rsid w:val="00305FE3"/>
    <w:rPr>
      <w:rFonts w:ascii="Consolas" w:hAnsi="Consolas"/>
      <w:sz w:val="21"/>
      <w:szCs w:val="21"/>
    </w:rPr>
  </w:style>
  <w:style w:type="character" w:customStyle="1" w:styleId="31">
    <w:name w:val="Основной текст с отступом 3 Знак"/>
    <w:basedOn w:val="a0"/>
    <w:link w:val="32"/>
    <w:uiPriority w:val="99"/>
    <w:rsid w:val="00305FE3"/>
    <w:rPr>
      <w:rFonts w:ascii="Calibri" w:eastAsia="Times New Roman" w:hAnsi="Calibri" w:cs="Calibri"/>
      <w:sz w:val="16"/>
      <w:szCs w:val="16"/>
    </w:rPr>
  </w:style>
  <w:style w:type="paragraph" w:styleId="32">
    <w:name w:val="Body Text Indent 3"/>
    <w:basedOn w:val="a"/>
    <w:link w:val="31"/>
    <w:uiPriority w:val="99"/>
    <w:rsid w:val="00305FE3"/>
    <w:pPr>
      <w:autoSpaceDE w:val="0"/>
      <w:autoSpaceDN w:val="0"/>
      <w:spacing w:after="120" w:line="240" w:lineRule="auto"/>
      <w:ind w:left="283"/>
    </w:pPr>
    <w:rPr>
      <w:rFonts w:ascii="Calibri" w:eastAsia="Times New Roman" w:hAnsi="Calibri" w:cs="Calibri"/>
      <w:sz w:val="16"/>
      <w:szCs w:val="16"/>
    </w:rPr>
  </w:style>
  <w:style w:type="character" w:customStyle="1" w:styleId="310">
    <w:name w:val="Основной текст с отступом 3 Знак1"/>
    <w:basedOn w:val="a0"/>
    <w:link w:val="32"/>
    <w:uiPriority w:val="99"/>
    <w:semiHidden/>
    <w:rsid w:val="00305FE3"/>
    <w:rPr>
      <w:sz w:val="16"/>
      <w:szCs w:val="16"/>
    </w:rPr>
  </w:style>
  <w:style w:type="character" w:customStyle="1" w:styleId="25">
    <w:name w:val="Красная строка 2 Знак"/>
    <w:basedOn w:val="aa"/>
    <w:link w:val="26"/>
    <w:uiPriority w:val="99"/>
    <w:rsid w:val="00305FE3"/>
    <w:rPr>
      <w:lang w:eastAsia="en-US"/>
    </w:rPr>
  </w:style>
  <w:style w:type="paragraph" w:styleId="26">
    <w:name w:val="Body Text First Indent 2"/>
    <w:basedOn w:val="a9"/>
    <w:link w:val="25"/>
    <w:uiPriority w:val="99"/>
    <w:rsid w:val="00305FE3"/>
    <w:pPr>
      <w:spacing w:after="120" w:line="276" w:lineRule="auto"/>
      <w:ind w:left="283" w:firstLine="210"/>
      <w:jc w:val="left"/>
    </w:pPr>
    <w:rPr>
      <w:lang w:eastAsia="en-US"/>
    </w:rPr>
  </w:style>
  <w:style w:type="character" w:customStyle="1" w:styleId="211">
    <w:name w:val="Красная строка 2 Знак1"/>
    <w:basedOn w:val="aa"/>
    <w:link w:val="26"/>
    <w:uiPriority w:val="99"/>
    <w:semiHidden/>
    <w:rsid w:val="00305FE3"/>
  </w:style>
  <w:style w:type="paragraph" w:styleId="af1">
    <w:name w:val="Title"/>
    <w:basedOn w:val="a"/>
    <w:link w:val="af2"/>
    <w:uiPriority w:val="99"/>
    <w:qFormat/>
    <w:rsid w:val="00305FE3"/>
    <w:pPr>
      <w:spacing w:after="0" w:line="240" w:lineRule="auto"/>
      <w:jc w:val="center"/>
    </w:pPr>
    <w:rPr>
      <w:rFonts w:ascii="Calibri" w:eastAsia="Times New Roman" w:hAnsi="Calibri" w:cs="Calibri"/>
      <w:sz w:val="36"/>
      <w:szCs w:val="36"/>
    </w:rPr>
  </w:style>
  <w:style w:type="character" w:customStyle="1" w:styleId="af2">
    <w:name w:val="Название Знак"/>
    <w:basedOn w:val="a0"/>
    <w:link w:val="af1"/>
    <w:uiPriority w:val="99"/>
    <w:rsid w:val="00305FE3"/>
    <w:rPr>
      <w:rFonts w:ascii="Calibri" w:eastAsia="Times New Roman" w:hAnsi="Calibri" w:cs="Calibri"/>
      <w:sz w:val="36"/>
      <w:szCs w:val="36"/>
    </w:rPr>
  </w:style>
  <w:style w:type="paragraph" w:styleId="af3">
    <w:name w:val="Subtitle"/>
    <w:basedOn w:val="a"/>
    <w:link w:val="af4"/>
    <w:uiPriority w:val="99"/>
    <w:qFormat/>
    <w:rsid w:val="00305FE3"/>
    <w:pPr>
      <w:spacing w:after="0" w:line="240" w:lineRule="auto"/>
      <w:jc w:val="center"/>
    </w:pPr>
    <w:rPr>
      <w:rFonts w:ascii="Calibri" w:eastAsia="Times New Roman" w:hAnsi="Calibri" w:cs="Calibri"/>
      <w:sz w:val="36"/>
      <w:szCs w:val="36"/>
    </w:rPr>
  </w:style>
  <w:style w:type="character" w:customStyle="1" w:styleId="af4">
    <w:name w:val="Подзаголовок Знак"/>
    <w:basedOn w:val="a0"/>
    <w:link w:val="af3"/>
    <w:uiPriority w:val="99"/>
    <w:rsid w:val="00305FE3"/>
    <w:rPr>
      <w:rFonts w:ascii="Calibri" w:eastAsia="Times New Roman" w:hAnsi="Calibri" w:cs="Calibri"/>
      <w:sz w:val="36"/>
      <w:szCs w:val="36"/>
    </w:rPr>
  </w:style>
  <w:style w:type="paragraph" w:styleId="af5">
    <w:name w:val="Revision"/>
    <w:hidden/>
    <w:uiPriority w:val="99"/>
    <w:semiHidden/>
    <w:rsid w:val="00305F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6">
    <w:name w:val="List Paragraph"/>
    <w:basedOn w:val="a"/>
    <w:uiPriority w:val="34"/>
    <w:qFormat/>
    <w:rsid w:val="00305FE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763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8</Pages>
  <Words>3384</Words>
  <Characters>19294</Characters>
  <Application>Microsoft Office Word</Application>
  <DocSecurity>0</DocSecurity>
  <Lines>160</Lines>
  <Paragraphs>45</Paragraphs>
  <ScaleCrop>false</ScaleCrop>
  <Company/>
  <LinksUpToDate>false</LinksUpToDate>
  <CharactersWithSpaces>22633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buh-gl</dc:creator>
  <cp:keywords/>
  <dc:description/>
  <cp:lastModifiedBy>Kazach-mis</cp:lastModifiedBy>
  <cp:revision>11</cp:revision>
  <dcterms:created xsi:type="dcterms:W3CDTF">2022-08-08T04:06:00Z</dcterms:created>
  <dcterms:modified xsi:type="dcterms:W3CDTF">2024-03-19T09:23:00Z</dcterms:modified>
</cp:coreProperties>
</file>